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C" w:rsidRDefault="004A340C" w:rsidP="004A340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A340C" w:rsidRDefault="004A340C" w:rsidP="004A340C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D17A9">
        <w:rPr>
          <w:rFonts w:ascii="方正小标宋简体" w:eastAsia="方正小标宋简体" w:hAnsi="黑体" w:cs="黑体" w:hint="eastAsia"/>
          <w:sz w:val="44"/>
          <w:szCs w:val="44"/>
        </w:rPr>
        <w:t>2021年度水利设施灾害保险（堤防段）</w:t>
      </w:r>
    </w:p>
    <w:p w:rsidR="004A340C" w:rsidRDefault="004A340C" w:rsidP="004A340C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D17A9">
        <w:rPr>
          <w:rFonts w:ascii="方正小标宋简体" w:eastAsia="方正小标宋简体" w:hAnsi="黑体" w:cs="黑体" w:hint="eastAsia"/>
          <w:sz w:val="44"/>
          <w:szCs w:val="44"/>
        </w:rPr>
        <w:t>市级补助资金分配表</w:t>
      </w:r>
    </w:p>
    <w:p w:rsidR="004A340C" w:rsidRDefault="004A340C" w:rsidP="004A340C">
      <w:pPr>
        <w:spacing w:line="4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4A340C" w:rsidRPr="004D17A9" w:rsidRDefault="004A340C" w:rsidP="004A340C">
      <w:pPr>
        <w:spacing w:line="4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09"/>
        <w:gridCol w:w="2268"/>
        <w:gridCol w:w="2693"/>
      </w:tblGrid>
      <w:tr w:rsidR="004A340C" w:rsidRPr="004D17A9" w:rsidTr="00F4278F">
        <w:trPr>
          <w:trHeight w:hRule="exact" w:val="1149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补助对象</w:t>
            </w:r>
          </w:p>
        </w:tc>
        <w:tc>
          <w:tcPr>
            <w:tcW w:w="2109" w:type="dxa"/>
            <w:vAlign w:val="center"/>
          </w:tcPr>
          <w:p w:rsidR="004A340C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合同金额</w:t>
            </w:r>
          </w:p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2268" w:type="dxa"/>
            <w:vAlign w:val="center"/>
          </w:tcPr>
          <w:p w:rsidR="004A340C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补助比例</w:t>
            </w:r>
          </w:p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（％）</w:t>
            </w:r>
          </w:p>
        </w:tc>
        <w:tc>
          <w:tcPr>
            <w:tcW w:w="2693" w:type="dxa"/>
            <w:vAlign w:val="center"/>
          </w:tcPr>
          <w:p w:rsidR="004A340C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市级补助资金</w:t>
            </w:r>
          </w:p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（元）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鹿  城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566617.0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90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509955.3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proofErr w:type="gramStart"/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瓯</w:t>
            </w:r>
            <w:proofErr w:type="gramEnd"/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海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1271670.0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90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1144503.0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龙  湾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382652.0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90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344386.8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洞  头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42270.0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80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33816.0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乐  清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1843177.0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50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921588.5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瑞  安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1500447.0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50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750223.5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永  嘉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1735592.0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70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1214914.4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文  成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1091040.0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80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872832.0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平  阳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1741198.0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70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1218838.6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泰  顺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2767532.0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80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2214025.6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proofErr w:type="gramStart"/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苍</w:t>
            </w:r>
            <w:proofErr w:type="gramEnd"/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南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1253336.2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70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877335.3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龙  港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668361.0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70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467852.7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瓯江口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506071.0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90</w:t>
            </w: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455463.9</w:t>
            </w:r>
          </w:p>
        </w:tc>
      </w:tr>
      <w:tr w:rsidR="004A340C" w:rsidRPr="004D17A9" w:rsidTr="00F4278F">
        <w:trPr>
          <w:trHeight w:hRule="exact" w:val="624"/>
          <w:jc w:val="center"/>
        </w:trPr>
        <w:tc>
          <w:tcPr>
            <w:tcW w:w="1985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合   计</w:t>
            </w:r>
          </w:p>
        </w:tc>
        <w:tc>
          <w:tcPr>
            <w:tcW w:w="2109" w:type="dxa"/>
            <w:vAlign w:val="center"/>
          </w:tcPr>
          <w:p w:rsidR="004A340C" w:rsidRPr="004D17A9" w:rsidRDefault="004A340C" w:rsidP="00F4278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15369963.2</w:t>
            </w:r>
          </w:p>
        </w:tc>
        <w:tc>
          <w:tcPr>
            <w:tcW w:w="2268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A340C" w:rsidRPr="004D17A9" w:rsidRDefault="004A340C" w:rsidP="00F4278F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4D17A9">
              <w:rPr>
                <w:rFonts w:ascii="仿宋_GB2312" w:eastAsia="仿宋_GB2312" w:hAnsi="仿宋" w:cs="仿宋" w:hint="eastAsia"/>
                <w:sz w:val="32"/>
                <w:szCs w:val="32"/>
              </w:rPr>
              <w:t>11025735.6</w:t>
            </w:r>
          </w:p>
        </w:tc>
      </w:tr>
    </w:tbl>
    <w:p w:rsidR="00A0069D" w:rsidRDefault="00A0069D">
      <w:bookmarkStart w:id="0" w:name="_GoBack"/>
      <w:bookmarkEnd w:id="0"/>
    </w:p>
    <w:sectPr w:rsidR="00A0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C"/>
    <w:rsid w:val="004A340C"/>
    <w:rsid w:val="00A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2021-07-28T01:59:00Z</dcterms:created>
  <dcterms:modified xsi:type="dcterms:W3CDTF">2021-07-28T01:59:00Z</dcterms:modified>
</cp:coreProperties>
</file>