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9B" w:rsidRDefault="00891F9B" w:rsidP="00891F9B">
      <w:r>
        <w:rPr>
          <w:rFonts w:hint="eastAsia"/>
        </w:rPr>
        <w:t>浙江省财政厅</w:t>
      </w:r>
      <w:r>
        <w:rPr>
          <w:rFonts w:hint="eastAsia"/>
        </w:rPr>
        <w:t xml:space="preserve"> </w:t>
      </w:r>
      <w:r>
        <w:rPr>
          <w:rFonts w:hint="eastAsia"/>
        </w:rPr>
        <w:t>浙江省人力资源和社会保障厅关于开展</w:t>
      </w:r>
      <w:r>
        <w:rPr>
          <w:rFonts w:hint="eastAsia"/>
        </w:rPr>
        <w:t>2017</w:t>
      </w:r>
      <w:r>
        <w:rPr>
          <w:rFonts w:hint="eastAsia"/>
        </w:rPr>
        <w:t>年度高级会计师任职资格评审工作的通知</w:t>
      </w:r>
    </w:p>
    <w:p w:rsidR="00891F9B" w:rsidRDefault="00891F9B" w:rsidP="00891F9B">
      <w:r>
        <w:t xml:space="preserve"> </w:t>
      </w:r>
    </w:p>
    <w:p w:rsidR="00891F9B" w:rsidRPr="00861B8B" w:rsidRDefault="00891F9B" w:rsidP="00891F9B">
      <w:bookmarkStart w:id="0" w:name="_GoBack"/>
      <w:bookmarkEnd w:id="0"/>
    </w:p>
    <w:p w:rsidR="00891F9B" w:rsidRDefault="00891F9B" w:rsidP="00891F9B">
      <w:r>
        <w:t xml:space="preserve"> </w:t>
      </w:r>
    </w:p>
    <w:p w:rsidR="00891F9B" w:rsidRDefault="00891F9B" w:rsidP="00891F9B">
      <w:r>
        <w:rPr>
          <w:rFonts w:hint="eastAsia"/>
        </w:rPr>
        <w:t>浙财会〔</w:t>
      </w:r>
      <w:r>
        <w:rPr>
          <w:rFonts w:hint="eastAsia"/>
        </w:rPr>
        <w:t>2017</w:t>
      </w:r>
      <w:r>
        <w:rPr>
          <w:rFonts w:hint="eastAsia"/>
        </w:rPr>
        <w:t>〕</w:t>
      </w:r>
      <w:r>
        <w:rPr>
          <w:rFonts w:hint="eastAsia"/>
        </w:rPr>
        <w:t>20</w:t>
      </w:r>
      <w:r>
        <w:rPr>
          <w:rFonts w:hint="eastAsia"/>
        </w:rPr>
        <w:t>号</w:t>
      </w:r>
    </w:p>
    <w:p w:rsidR="00891F9B" w:rsidRDefault="00891F9B" w:rsidP="00891F9B"/>
    <w:p w:rsidR="00891F9B" w:rsidRDefault="00891F9B" w:rsidP="00891F9B">
      <w:r>
        <w:t xml:space="preserve"> </w:t>
      </w:r>
    </w:p>
    <w:p w:rsidR="00891F9B" w:rsidRDefault="00891F9B" w:rsidP="00891F9B"/>
    <w:p w:rsidR="00891F9B" w:rsidRDefault="00891F9B" w:rsidP="00891F9B">
      <w:r>
        <w:rPr>
          <w:rFonts w:hint="eastAsia"/>
        </w:rPr>
        <w:t>各市、县（市、区）财政局</w:t>
      </w:r>
      <w:r>
        <w:rPr>
          <w:rFonts w:hint="eastAsia"/>
        </w:rPr>
        <w:t xml:space="preserve"> </w:t>
      </w:r>
      <w:r>
        <w:rPr>
          <w:rFonts w:hint="eastAsia"/>
        </w:rPr>
        <w:t>、人力资源和社会保障局，省级各单位：</w:t>
      </w:r>
    </w:p>
    <w:p w:rsidR="00891F9B" w:rsidRDefault="00891F9B" w:rsidP="00891F9B"/>
    <w:p w:rsidR="00891F9B" w:rsidRDefault="00891F9B" w:rsidP="00891F9B">
      <w:r>
        <w:rPr>
          <w:rFonts w:hint="eastAsia"/>
        </w:rPr>
        <w:t xml:space="preserve">    </w:t>
      </w:r>
      <w:r>
        <w:rPr>
          <w:rFonts w:hint="eastAsia"/>
        </w:rPr>
        <w:t>为做好我省</w:t>
      </w:r>
      <w:r>
        <w:rPr>
          <w:rFonts w:hint="eastAsia"/>
        </w:rPr>
        <w:t>2017</w:t>
      </w:r>
      <w:r>
        <w:rPr>
          <w:rFonts w:hint="eastAsia"/>
        </w:rPr>
        <w:t>年度高级会计师任职资格申报、评审工作，现将有关资格申报及评审工作相关事项通知如下：</w:t>
      </w:r>
    </w:p>
    <w:p w:rsidR="00891F9B" w:rsidRDefault="00891F9B" w:rsidP="00891F9B"/>
    <w:p w:rsidR="00891F9B" w:rsidRDefault="00891F9B" w:rsidP="00891F9B">
      <w:r>
        <w:rPr>
          <w:rFonts w:hint="eastAsia"/>
        </w:rPr>
        <w:t xml:space="preserve">    </w:t>
      </w:r>
      <w:r>
        <w:rPr>
          <w:rFonts w:hint="eastAsia"/>
        </w:rPr>
        <w:t>一、评审范围、申报条件和评审条件，按照省人力社保厅、省财政厅《关于印发〈浙江省高级会计师资格评价条件〉的通知》（浙</w:t>
      </w:r>
      <w:proofErr w:type="gramStart"/>
      <w:r>
        <w:rPr>
          <w:rFonts w:hint="eastAsia"/>
        </w:rPr>
        <w:t>人社发</w:t>
      </w:r>
      <w:proofErr w:type="gramEnd"/>
      <w:r>
        <w:rPr>
          <w:rFonts w:hint="eastAsia"/>
        </w:rPr>
        <w:t>〔</w:t>
      </w:r>
      <w:r>
        <w:rPr>
          <w:rFonts w:hint="eastAsia"/>
        </w:rPr>
        <w:t>2013</w:t>
      </w:r>
      <w:r>
        <w:rPr>
          <w:rFonts w:hint="eastAsia"/>
        </w:rPr>
        <w:t>〕</w:t>
      </w:r>
      <w:r>
        <w:rPr>
          <w:rFonts w:hint="eastAsia"/>
        </w:rPr>
        <w:t>215</w:t>
      </w:r>
      <w:r>
        <w:rPr>
          <w:rFonts w:hint="eastAsia"/>
        </w:rPr>
        <w:t>号）规定执行。</w:t>
      </w:r>
    </w:p>
    <w:p w:rsidR="00891F9B" w:rsidRDefault="00891F9B" w:rsidP="00891F9B"/>
    <w:p w:rsidR="00891F9B" w:rsidRDefault="00891F9B" w:rsidP="00891F9B">
      <w:r>
        <w:rPr>
          <w:rFonts w:hint="eastAsia"/>
        </w:rPr>
        <w:t xml:space="preserve">    </w:t>
      </w:r>
      <w:r>
        <w:rPr>
          <w:rFonts w:hint="eastAsia"/>
        </w:rPr>
        <w:t>二、申报人员资历截止时间为</w:t>
      </w:r>
      <w:r>
        <w:rPr>
          <w:rFonts w:hint="eastAsia"/>
        </w:rPr>
        <w:t>2017</w:t>
      </w:r>
      <w:r>
        <w:rPr>
          <w:rFonts w:hint="eastAsia"/>
        </w:rPr>
        <w:t>年</w:t>
      </w:r>
      <w:r>
        <w:rPr>
          <w:rFonts w:hint="eastAsia"/>
        </w:rPr>
        <w:t>12</w:t>
      </w:r>
      <w:r>
        <w:rPr>
          <w:rFonts w:hint="eastAsia"/>
        </w:rPr>
        <w:t>月</w:t>
      </w:r>
      <w:r>
        <w:rPr>
          <w:rFonts w:hint="eastAsia"/>
        </w:rPr>
        <w:t>31</w:t>
      </w:r>
      <w:r>
        <w:rPr>
          <w:rFonts w:hint="eastAsia"/>
        </w:rPr>
        <w:t>日，工作业绩与成果、著作论文等评审材料的截止时间为</w:t>
      </w:r>
      <w:r>
        <w:rPr>
          <w:rFonts w:hint="eastAsia"/>
        </w:rPr>
        <w:t>2017</w:t>
      </w:r>
      <w:r>
        <w:rPr>
          <w:rFonts w:hint="eastAsia"/>
        </w:rPr>
        <w:t>年</w:t>
      </w:r>
      <w:r>
        <w:rPr>
          <w:rFonts w:hint="eastAsia"/>
        </w:rPr>
        <w:t>8</w:t>
      </w:r>
      <w:r>
        <w:rPr>
          <w:rFonts w:hint="eastAsia"/>
        </w:rPr>
        <w:t>月</w:t>
      </w:r>
      <w:r>
        <w:rPr>
          <w:rFonts w:hint="eastAsia"/>
        </w:rPr>
        <w:t>30</w:t>
      </w:r>
      <w:r>
        <w:rPr>
          <w:rFonts w:hint="eastAsia"/>
        </w:rPr>
        <w:t>日。</w:t>
      </w:r>
    </w:p>
    <w:p w:rsidR="00891F9B" w:rsidRDefault="00891F9B" w:rsidP="00891F9B"/>
    <w:p w:rsidR="00891F9B" w:rsidRDefault="00891F9B" w:rsidP="00891F9B">
      <w:r>
        <w:rPr>
          <w:rFonts w:hint="eastAsia"/>
        </w:rPr>
        <w:t xml:space="preserve">    </w:t>
      </w:r>
      <w:r>
        <w:rPr>
          <w:rFonts w:hint="eastAsia"/>
        </w:rPr>
        <w:t>三、评审材料报送要求详见《</w:t>
      </w:r>
      <w:r>
        <w:rPr>
          <w:rFonts w:hint="eastAsia"/>
        </w:rPr>
        <w:t>2017</w:t>
      </w:r>
      <w:r>
        <w:rPr>
          <w:rFonts w:hint="eastAsia"/>
        </w:rPr>
        <w:t>年度高级会计师资格评审材料报送要求》（详见附件</w:t>
      </w:r>
      <w:r>
        <w:rPr>
          <w:rFonts w:hint="eastAsia"/>
        </w:rPr>
        <w:t>1)</w:t>
      </w:r>
      <w:r>
        <w:rPr>
          <w:rFonts w:hint="eastAsia"/>
        </w:rPr>
        <w:t>。</w:t>
      </w:r>
    </w:p>
    <w:p w:rsidR="00891F9B" w:rsidRDefault="00891F9B" w:rsidP="00891F9B"/>
    <w:p w:rsidR="00891F9B" w:rsidRDefault="00891F9B" w:rsidP="00891F9B">
      <w:r>
        <w:rPr>
          <w:rFonts w:hint="eastAsia"/>
        </w:rPr>
        <w:t xml:space="preserve">    </w:t>
      </w:r>
      <w:r>
        <w:rPr>
          <w:rFonts w:hint="eastAsia"/>
        </w:rPr>
        <w:t>评审对象报送的论文应与会计工作及本人所在岗位的工作相关联。纸质报送的材料中论文复印件应包括杂志封面、目录、杂志刊号页、论文正文四部分内容。网上报送的论文，除包括纸质报送论文的扫描件外，须同时提供</w:t>
      </w:r>
      <w:r>
        <w:rPr>
          <w:rFonts w:hint="eastAsia"/>
        </w:rPr>
        <w:t>2</w:t>
      </w:r>
      <w:r>
        <w:rPr>
          <w:rFonts w:hint="eastAsia"/>
        </w:rPr>
        <w:t>篇（符合浙</w:t>
      </w:r>
      <w:proofErr w:type="gramStart"/>
      <w:r>
        <w:rPr>
          <w:rFonts w:hint="eastAsia"/>
        </w:rPr>
        <w:t>人社发</w:t>
      </w:r>
      <w:proofErr w:type="gramEnd"/>
      <w:r>
        <w:rPr>
          <w:rFonts w:hint="eastAsia"/>
        </w:rPr>
        <w:t>〔</w:t>
      </w:r>
      <w:r>
        <w:rPr>
          <w:rFonts w:hint="eastAsia"/>
        </w:rPr>
        <w:t>2013</w:t>
      </w:r>
      <w:r>
        <w:rPr>
          <w:rFonts w:hint="eastAsia"/>
        </w:rPr>
        <w:t>〕</w:t>
      </w:r>
      <w:r>
        <w:rPr>
          <w:rFonts w:hint="eastAsia"/>
        </w:rPr>
        <w:t>215</w:t>
      </w:r>
      <w:r>
        <w:rPr>
          <w:rFonts w:hint="eastAsia"/>
        </w:rPr>
        <w:t>号文件第六条第一款第（三）项条件的破格申报对象需提供</w:t>
      </w:r>
      <w:r>
        <w:rPr>
          <w:rFonts w:hint="eastAsia"/>
        </w:rPr>
        <w:t>4</w:t>
      </w:r>
      <w:r>
        <w:rPr>
          <w:rFonts w:hint="eastAsia"/>
        </w:rPr>
        <w:t>篇）论文电子文档（</w:t>
      </w:r>
      <w:r>
        <w:rPr>
          <w:rFonts w:hint="eastAsia"/>
        </w:rPr>
        <w:t>word</w:t>
      </w:r>
      <w:r>
        <w:rPr>
          <w:rFonts w:hint="eastAsia"/>
        </w:rPr>
        <w:t>文档格式，必须与杂志公开发表的论文复印件内容完全一致）。省高级会计师资格评审委员会（以下简称省高评委）办公室将对提供的论文进行相似性测试，并根据测试结果的重复率情况确定论文的有效性。</w:t>
      </w:r>
    </w:p>
    <w:p w:rsidR="00891F9B" w:rsidRDefault="00891F9B" w:rsidP="00891F9B"/>
    <w:p w:rsidR="00891F9B" w:rsidRDefault="00891F9B" w:rsidP="00891F9B">
      <w:r>
        <w:rPr>
          <w:rFonts w:hint="eastAsia"/>
        </w:rPr>
        <w:t xml:space="preserve">    </w:t>
      </w:r>
      <w:r>
        <w:rPr>
          <w:rFonts w:hint="eastAsia"/>
        </w:rPr>
        <w:t>四、报送程序。</w:t>
      </w:r>
      <w:r>
        <w:rPr>
          <w:rFonts w:hint="eastAsia"/>
        </w:rPr>
        <w:t>2017</w:t>
      </w:r>
      <w:r>
        <w:rPr>
          <w:rFonts w:hint="eastAsia"/>
        </w:rPr>
        <w:t>年度评审材料，采取网上申报与纸质材料报送双轨运行。未通过网上申报的，不接受纸质材料的申报。网上申报操作指南</w:t>
      </w:r>
      <w:r>
        <w:rPr>
          <w:rFonts w:hint="eastAsia"/>
        </w:rPr>
        <w:t xml:space="preserve"> </w:t>
      </w:r>
      <w:r>
        <w:rPr>
          <w:rFonts w:hint="eastAsia"/>
        </w:rPr>
        <w:t>另行下发（同时在省财政厅门户网站公布）。</w:t>
      </w:r>
    </w:p>
    <w:p w:rsidR="00891F9B" w:rsidRDefault="00891F9B" w:rsidP="00891F9B"/>
    <w:p w:rsidR="00891F9B" w:rsidRDefault="00891F9B" w:rsidP="00891F9B">
      <w:r>
        <w:rPr>
          <w:rFonts w:hint="eastAsia"/>
        </w:rPr>
        <w:t xml:space="preserve">    </w:t>
      </w:r>
      <w:r>
        <w:rPr>
          <w:rFonts w:hint="eastAsia"/>
        </w:rPr>
        <w:t>评审材料（包括中央驻浙机构、外省驻浙机构、省级单位评审对象的评审材料）一律按属地原则向所在市、县（市、区）财政部门报送，经所在市、县（市、区）财政、人力社保部门资格审查后，由各市财政部门汇总统一送省财政厅。中央、外省驻</w:t>
      </w:r>
      <w:proofErr w:type="gramStart"/>
      <w:r>
        <w:rPr>
          <w:rFonts w:hint="eastAsia"/>
        </w:rPr>
        <w:t>浙机构</w:t>
      </w:r>
      <w:proofErr w:type="gramEnd"/>
      <w:r>
        <w:rPr>
          <w:rFonts w:hint="eastAsia"/>
        </w:rPr>
        <w:t>如需委托高级会计师资格评审的，应由派驻机构总部（总公司）出具委托评审函（详见附件</w:t>
      </w:r>
      <w:r>
        <w:rPr>
          <w:rFonts w:hint="eastAsia"/>
        </w:rPr>
        <w:t>4</w:t>
      </w:r>
      <w:r>
        <w:rPr>
          <w:rFonts w:hint="eastAsia"/>
        </w:rPr>
        <w:t>）。</w:t>
      </w:r>
    </w:p>
    <w:p w:rsidR="00891F9B" w:rsidRDefault="00891F9B" w:rsidP="00891F9B"/>
    <w:p w:rsidR="00891F9B" w:rsidRDefault="00891F9B" w:rsidP="00891F9B">
      <w:r>
        <w:rPr>
          <w:rFonts w:hint="eastAsia"/>
        </w:rPr>
        <w:t xml:space="preserve">    </w:t>
      </w:r>
      <w:r>
        <w:rPr>
          <w:rFonts w:hint="eastAsia"/>
        </w:rPr>
        <w:t>为切实贯彻“最多跑一次”改革精神，网上申报材料扫描件无须当地财政、人力社保部门事先盖章；当地财政、人力社保部门在网络申报评审系统中审核同意的，再在评审对象报送的纸质材料中盖章。</w:t>
      </w:r>
    </w:p>
    <w:p w:rsidR="00891F9B" w:rsidRDefault="00891F9B" w:rsidP="00891F9B"/>
    <w:p w:rsidR="00891F9B" w:rsidRDefault="00891F9B" w:rsidP="00891F9B">
      <w:r>
        <w:rPr>
          <w:rFonts w:hint="eastAsia"/>
        </w:rPr>
        <w:lastRenderedPageBreak/>
        <w:t xml:space="preserve">    </w:t>
      </w:r>
      <w:r>
        <w:rPr>
          <w:rFonts w:hint="eastAsia"/>
        </w:rPr>
        <w:t>评审对象纸质材料报送，应当按照浙</w:t>
      </w:r>
      <w:proofErr w:type="gramStart"/>
      <w:r>
        <w:rPr>
          <w:rFonts w:hint="eastAsia"/>
        </w:rPr>
        <w:t>人社发</w:t>
      </w:r>
      <w:proofErr w:type="gramEnd"/>
      <w:r>
        <w:rPr>
          <w:rFonts w:hint="eastAsia"/>
        </w:rPr>
        <w:t>〔</w:t>
      </w:r>
      <w:r>
        <w:rPr>
          <w:rFonts w:hint="eastAsia"/>
        </w:rPr>
        <w:t>2013</w:t>
      </w:r>
      <w:r>
        <w:rPr>
          <w:rFonts w:hint="eastAsia"/>
        </w:rPr>
        <w:t>〕</w:t>
      </w:r>
      <w:r>
        <w:rPr>
          <w:rFonts w:hint="eastAsia"/>
        </w:rPr>
        <w:t>215</w:t>
      </w:r>
      <w:r>
        <w:rPr>
          <w:rFonts w:hint="eastAsia"/>
        </w:rPr>
        <w:t>号文件和本通知的要求提交评审材料，由所在单位（必须是法人单位）对拟上报的评审材料进行审核，按要求出具相关证明和签署审核意见并加盖公章，其中《</w:t>
      </w:r>
      <w:r>
        <w:rPr>
          <w:rFonts w:hint="eastAsia"/>
        </w:rPr>
        <w:t>2017</w:t>
      </w:r>
      <w:r>
        <w:rPr>
          <w:rFonts w:hint="eastAsia"/>
        </w:rPr>
        <w:t>年度高级会计师资格评审对象情况综合表》（详见附件</w:t>
      </w:r>
      <w:r>
        <w:rPr>
          <w:rFonts w:hint="eastAsia"/>
        </w:rPr>
        <w:t>5</w:t>
      </w:r>
      <w:r>
        <w:rPr>
          <w:rFonts w:hint="eastAsia"/>
        </w:rPr>
        <w:t>）、个人业务工作总结应当在本单位范围内公示</w:t>
      </w:r>
      <w:r>
        <w:rPr>
          <w:rFonts w:hint="eastAsia"/>
        </w:rPr>
        <w:t>7</w:t>
      </w:r>
      <w:r>
        <w:rPr>
          <w:rFonts w:hint="eastAsia"/>
        </w:rPr>
        <w:t>天，所有送审材料在公示期间应存放在单位人事管理部门并允许本单位人员查阅。公示结束后，应将公示情况填入《</w:t>
      </w:r>
      <w:r>
        <w:rPr>
          <w:rFonts w:hint="eastAsia"/>
        </w:rPr>
        <w:t>2017</w:t>
      </w:r>
      <w:r>
        <w:rPr>
          <w:rFonts w:hint="eastAsia"/>
        </w:rPr>
        <w:t>年度高级会计师资格评审对象情况综合表》的“单位意见”栏内，并在会计专业工作总结上加盖单位公章。</w:t>
      </w:r>
      <w:r>
        <w:rPr>
          <w:rFonts w:hint="eastAsia"/>
        </w:rPr>
        <w:cr/>
      </w:r>
    </w:p>
    <w:p w:rsidR="00891F9B" w:rsidRDefault="00891F9B" w:rsidP="00891F9B"/>
    <w:p w:rsidR="00891F9B" w:rsidRDefault="00891F9B" w:rsidP="00891F9B">
      <w:r>
        <w:rPr>
          <w:rFonts w:hint="eastAsia"/>
        </w:rPr>
        <w:t xml:space="preserve">    </w:t>
      </w:r>
      <w:r>
        <w:rPr>
          <w:rFonts w:hint="eastAsia"/>
        </w:rPr>
        <w:t>五、报送时间</w:t>
      </w:r>
    </w:p>
    <w:p w:rsidR="00891F9B" w:rsidRDefault="00891F9B" w:rsidP="00891F9B"/>
    <w:p w:rsidR="00891F9B" w:rsidRDefault="00891F9B" w:rsidP="00891F9B">
      <w:r>
        <w:rPr>
          <w:rFonts w:hint="eastAsia"/>
        </w:rPr>
        <w:t xml:space="preserve">    1.</w:t>
      </w:r>
      <w:r>
        <w:rPr>
          <w:rFonts w:hint="eastAsia"/>
        </w:rPr>
        <w:t>网上和纸质申报时间均为</w:t>
      </w:r>
      <w:r>
        <w:rPr>
          <w:rFonts w:hint="eastAsia"/>
        </w:rPr>
        <w:t>2017</w:t>
      </w:r>
      <w:r>
        <w:rPr>
          <w:rFonts w:hint="eastAsia"/>
        </w:rPr>
        <w:t>年</w:t>
      </w:r>
      <w:r>
        <w:rPr>
          <w:rFonts w:hint="eastAsia"/>
        </w:rPr>
        <w:t>9</w:t>
      </w:r>
      <w:r>
        <w:rPr>
          <w:rFonts w:hint="eastAsia"/>
        </w:rPr>
        <w:t>月</w:t>
      </w:r>
      <w:r>
        <w:rPr>
          <w:rFonts w:hint="eastAsia"/>
        </w:rPr>
        <w:t>16</w:t>
      </w:r>
      <w:r>
        <w:rPr>
          <w:rFonts w:hint="eastAsia"/>
        </w:rPr>
        <w:t>日</w:t>
      </w:r>
      <w:r>
        <w:rPr>
          <w:rFonts w:hint="eastAsia"/>
        </w:rPr>
        <w:t>-9</w:t>
      </w:r>
      <w:r>
        <w:rPr>
          <w:rFonts w:hint="eastAsia"/>
        </w:rPr>
        <w:t>月</w:t>
      </w:r>
      <w:r>
        <w:rPr>
          <w:rFonts w:hint="eastAsia"/>
        </w:rPr>
        <w:t>30</w:t>
      </w:r>
      <w:r>
        <w:rPr>
          <w:rFonts w:hint="eastAsia"/>
        </w:rPr>
        <w:t>日；</w:t>
      </w:r>
    </w:p>
    <w:p w:rsidR="00891F9B" w:rsidRDefault="00891F9B" w:rsidP="00891F9B"/>
    <w:p w:rsidR="00891F9B" w:rsidRDefault="00891F9B" w:rsidP="00891F9B">
      <w:r>
        <w:rPr>
          <w:rFonts w:hint="eastAsia"/>
        </w:rPr>
        <w:t xml:space="preserve">    2.</w:t>
      </w:r>
      <w:r>
        <w:rPr>
          <w:rFonts w:hint="eastAsia"/>
        </w:rPr>
        <w:t>各县（市、区）财政部门应于</w:t>
      </w:r>
      <w:r>
        <w:rPr>
          <w:rFonts w:hint="eastAsia"/>
        </w:rPr>
        <w:t>2017</w:t>
      </w:r>
      <w:r>
        <w:rPr>
          <w:rFonts w:hint="eastAsia"/>
        </w:rPr>
        <w:t>年</w:t>
      </w:r>
      <w:r>
        <w:rPr>
          <w:rFonts w:hint="eastAsia"/>
        </w:rPr>
        <w:t>10</w:t>
      </w:r>
      <w:r>
        <w:rPr>
          <w:rFonts w:hint="eastAsia"/>
        </w:rPr>
        <w:t>月</w:t>
      </w:r>
      <w:r>
        <w:rPr>
          <w:rFonts w:hint="eastAsia"/>
        </w:rPr>
        <w:t>10</w:t>
      </w:r>
      <w:r>
        <w:rPr>
          <w:rFonts w:hint="eastAsia"/>
        </w:rPr>
        <w:t>日前将本县（市、区）评审对象的评审材料连同汇总的《</w:t>
      </w:r>
      <w:r>
        <w:rPr>
          <w:rFonts w:hint="eastAsia"/>
        </w:rPr>
        <w:t>2017</w:t>
      </w:r>
      <w:r>
        <w:rPr>
          <w:rFonts w:hint="eastAsia"/>
        </w:rPr>
        <w:t>年度高级会计师资格评审对象花名册》（详见附件</w:t>
      </w:r>
      <w:r>
        <w:rPr>
          <w:rFonts w:hint="eastAsia"/>
        </w:rPr>
        <w:t>6</w:t>
      </w:r>
      <w:r>
        <w:rPr>
          <w:rFonts w:hint="eastAsia"/>
        </w:rPr>
        <w:t>）报各市财政部门；各市财政部门应于</w:t>
      </w:r>
      <w:r>
        <w:rPr>
          <w:rFonts w:hint="eastAsia"/>
        </w:rPr>
        <w:t>2017</w:t>
      </w:r>
      <w:r>
        <w:rPr>
          <w:rFonts w:hint="eastAsia"/>
        </w:rPr>
        <w:t>年</w:t>
      </w:r>
      <w:r>
        <w:rPr>
          <w:rFonts w:hint="eastAsia"/>
        </w:rPr>
        <w:t>10</w:t>
      </w:r>
      <w:r>
        <w:rPr>
          <w:rFonts w:hint="eastAsia"/>
        </w:rPr>
        <w:t>月</w:t>
      </w:r>
      <w:r>
        <w:rPr>
          <w:rFonts w:hint="eastAsia"/>
        </w:rPr>
        <w:t>16</w:t>
      </w:r>
      <w:r>
        <w:rPr>
          <w:rFonts w:hint="eastAsia"/>
        </w:rPr>
        <w:t>日前将评审对象的评审材料连同汇总的《</w:t>
      </w:r>
      <w:r>
        <w:rPr>
          <w:rFonts w:hint="eastAsia"/>
        </w:rPr>
        <w:t>2017</w:t>
      </w:r>
      <w:r>
        <w:rPr>
          <w:rFonts w:hint="eastAsia"/>
        </w:rPr>
        <w:t>年度高级会计师资格评审对象花名册》报送省财政厅会计处，并办理委托评审高级会计师资格手续。</w:t>
      </w:r>
    </w:p>
    <w:p w:rsidR="00891F9B" w:rsidRDefault="00891F9B" w:rsidP="00891F9B"/>
    <w:p w:rsidR="00891F9B" w:rsidRDefault="00891F9B" w:rsidP="00891F9B">
      <w:r>
        <w:rPr>
          <w:rFonts w:hint="eastAsia"/>
        </w:rPr>
        <w:t xml:space="preserve">    </w:t>
      </w:r>
      <w:r>
        <w:rPr>
          <w:rFonts w:hint="eastAsia"/>
        </w:rPr>
        <w:t>六、评前公示</w:t>
      </w:r>
    </w:p>
    <w:p w:rsidR="00891F9B" w:rsidRDefault="00891F9B" w:rsidP="00891F9B"/>
    <w:p w:rsidR="00891F9B" w:rsidRDefault="00891F9B" w:rsidP="00891F9B">
      <w:r>
        <w:rPr>
          <w:rFonts w:hint="eastAsia"/>
        </w:rPr>
        <w:t xml:space="preserve">    </w:t>
      </w:r>
      <w:r>
        <w:rPr>
          <w:rFonts w:hint="eastAsia"/>
        </w:rPr>
        <w:t>省财政厅将《</w:t>
      </w:r>
      <w:r>
        <w:rPr>
          <w:rFonts w:hint="eastAsia"/>
        </w:rPr>
        <w:t>2017</w:t>
      </w:r>
      <w:r>
        <w:rPr>
          <w:rFonts w:hint="eastAsia"/>
        </w:rPr>
        <w:t>年度高级会计师资格评审对象花名册》汇总后，按规定对高级会计师资格评审对象的申报条件进行审核，并在省财政厅门户网站上进行为期</w:t>
      </w:r>
      <w:r>
        <w:rPr>
          <w:rFonts w:hint="eastAsia"/>
        </w:rPr>
        <w:t>7</w:t>
      </w:r>
      <w:r>
        <w:rPr>
          <w:rFonts w:hint="eastAsia"/>
        </w:rPr>
        <w:t>天的评前公示。经审核符合申报条件并公示无异议的评审对象，提交省高评委评审。</w:t>
      </w:r>
    </w:p>
    <w:p w:rsidR="00891F9B" w:rsidRDefault="00891F9B" w:rsidP="00891F9B"/>
    <w:p w:rsidR="00891F9B" w:rsidRDefault="00891F9B" w:rsidP="00891F9B">
      <w:r>
        <w:rPr>
          <w:rFonts w:hint="eastAsia"/>
        </w:rPr>
        <w:t xml:space="preserve">    </w:t>
      </w:r>
      <w:r>
        <w:rPr>
          <w:rFonts w:hint="eastAsia"/>
        </w:rPr>
        <w:t>七、评委会组建</w:t>
      </w:r>
    </w:p>
    <w:p w:rsidR="00891F9B" w:rsidRDefault="00891F9B" w:rsidP="00891F9B"/>
    <w:p w:rsidR="00891F9B" w:rsidRDefault="00891F9B" w:rsidP="00891F9B">
      <w:r>
        <w:rPr>
          <w:rFonts w:hint="eastAsia"/>
        </w:rPr>
        <w:t xml:space="preserve">    2017</w:t>
      </w:r>
      <w:r>
        <w:rPr>
          <w:rFonts w:hint="eastAsia"/>
        </w:rPr>
        <w:t>年度省高评委由省财政厅按规定程序组建，报省人力社保厅备案。</w:t>
      </w:r>
    </w:p>
    <w:p w:rsidR="00891F9B" w:rsidRDefault="00891F9B" w:rsidP="00891F9B"/>
    <w:p w:rsidR="00891F9B" w:rsidRDefault="00891F9B" w:rsidP="00891F9B">
      <w:r>
        <w:rPr>
          <w:rFonts w:hint="eastAsia"/>
        </w:rPr>
        <w:t>八、评审结果公示及发证</w:t>
      </w:r>
    </w:p>
    <w:p w:rsidR="00891F9B" w:rsidRDefault="00891F9B" w:rsidP="00891F9B"/>
    <w:p w:rsidR="00891F9B" w:rsidRDefault="00891F9B" w:rsidP="00891F9B">
      <w:r>
        <w:rPr>
          <w:rFonts w:hint="eastAsia"/>
        </w:rPr>
        <w:t xml:space="preserve">    </w:t>
      </w:r>
      <w:r>
        <w:rPr>
          <w:rFonts w:hint="eastAsia"/>
        </w:rPr>
        <w:t>经省高评委评审通过的人员名单，按规定在省财政厅门户网站上进行为期</w:t>
      </w:r>
      <w:r>
        <w:rPr>
          <w:rFonts w:hint="eastAsia"/>
        </w:rPr>
        <w:t>7</w:t>
      </w:r>
      <w:r>
        <w:rPr>
          <w:rFonts w:hint="eastAsia"/>
        </w:rPr>
        <w:t>天的公示。经公示无异议的人员，由省财政厅、省人力社保厅发文公布，取得高级会计师任职资格。从</w:t>
      </w:r>
      <w:r>
        <w:rPr>
          <w:rFonts w:hint="eastAsia"/>
        </w:rPr>
        <w:t>2017</w:t>
      </w:r>
      <w:r>
        <w:rPr>
          <w:rFonts w:hint="eastAsia"/>
        </w:rPr>
        <w:t>年开始，高级会计师任职资格证书全面实施“无纸化”改革，取得资格人员可在“浙江政务服务网”下载，打印电子证书。</w:t>
      </w:r>
    </w:p>
    <w:p w:rsidR="00891F9B" w:rsidRDefault="00891F9B" w:rsidP="00891F9B"/>
    <w:p w:rsidR="00891F9B" w:rsidRDefault="00891F9B" w:rsidP="00891F9B">
      <w:r>
        <w:rPr>
          <w:rFonts w:hint="eastAsia"/>
        </w:rPr>
        <w:t xml:space="preserve">    </w:t>
      </w:r>
      <w:r>
        <w:rPr>
          <w:rFonts w:hint="eastAsia"/>
        </w:rPr>
        <w:t>九、收费标准</w:t>
      </w:r>
    </w:p>
    <w:p w:rsidR="00891F9B" w:rsidRDefault="00891F9B" w:rsidP="00891F9B"/>
    <w:p w:rsidR="00891F9B" w:rsidRDefault="00891F9B" w:rsidP="00891F9B">
      <w:r>
        <w:rPr>
          <w:rFonts w:hint="eastAsia"/>
        </w:rPr>
        <w:t xml:space="preserve">    </w:t>
      </w:r>
      <w:r>
        <w:rPr>
          <w:rFonts w:hint="eastAsia"/>
        </w:rPr>
        <w:t>根据省财政厅、省物价局《关于有关部门部分收费项目和收费标准的补充通知》（</w:t>
      </w:r>
      <w:proofErr w:type="gramStart"/>
      <w:r>
        <w:rPr>
          <w:rFonts w:hint="eastAsia"/>
        </w:rPr>
        <w:t>浙财综</w:t>
      </w:r>
      <w:proofErr w:type="gramEnd"/>
      <w:r>
        <w:rPr>
          <w:rFonts w:hint="eastAsia"/>
        </w:rPr>
        <w:t>字〔</w:t>
      </w:r>
      <w:r>
        <w:rPr>
          <w:rFonts w:hint="eastAsia"/>
        </w:rPr>
        <w:t>2007</w:t>
      </w:r>
      <w:r>
        <w:rPr>
          <w:rFonts w:hint="eastAsia"/>
        </w:rPr>
        <w:t>〕</w:t>
      </w:r>
      <w:r>
        <w:rPr>
          <w:rFonts w:hint="eastAsia"/>
        </w:rPr>
        <w:t>100</w:t>
      </w:r>
      <w:r>
        <w:rPr>
          <w:rFonts w:hint="eastAsia"/>
        </w:rPr>
        <w:t>号）规定，高级职务评审费为</w:t>
      </w:r>
      <w:r>
        <w:rPr>
          <w:rFonts w:hint="eastAsia"/>
        </w:rPr>
        <w:t>280</w:t>
      </w:r>
      <w:r>
        <w:rPr>
          <w:rFonts w:hint="eastAsia"/>
        </w:rPr>
        <w:t>元</w:t>
      </w:r>
      <w:r>
        <w:rPr>
          <w:rFonts w:hint="eastAsia"/>
        </w:rPr>
        <w:t>/</w:t>
      </w:r>
      <w:r>
        <w:rPr>
          <w:rFonts w:hint="eastAsia"/>
        </w:rPr>
        <w:t>人，由申报对象在网上申报时缴纳。</w:t>
      </w:r>
    </w:p>
    <w:p w:rsidR="00891F9B" w:rsidRDefault="00891F9B" w:rsidP="00891F9B"/>
    <w:p w:rsidR="00891F9B" w:rsidRDefault="00891F9B" w:rsidP="00891F9B">
      <w:r>
        <w:rPr>
          <w:rFonts w:hint="eastAsia"/>
        </w:rPr>
        <w:t xml:space="preserve">    2017</w:t>
      </w:r>
      <w:r>
        <w:rPr>
          <w:rFonts w:hint="eastAsia"/>
        </w:rPr>
        <w:t>年度我省首次试行高级会计资格网络申报评审系统，各市、县（市、区）财政和人力社保部门要各司其职，密切配合，认真做好</w:t>
      </w:r>
      <w:r>
        <w:rPr>
          <w:rFonts w:hint="eastAsia"/>
        </w:rPr>
        <w:t>2017</w:t>
      </w:r>
      <w:r>
        <w:rPr>
          <w:rFonts w:hint="eastAsia"/>
        </w:rPr>
        <w:t>年度高级会计师资格评审对象的资格审查工作，为顺利推进高级会计资格评审工作“最多跑一次”改革</w:t>
      </w:r>
      <w:proofErr w:type="gramStart"/>
      <w:r>
        <w:rPr>
          <w:rFonts w:hint="eastAsia"/>
        </w:rPr>
        <w:t>作出</w:t>
      </w:r>
      <w:proofErr w:type="gramEnd"/>
      <w:r>
        <w:rPr>
          <w:rFonts w:hint="eastAsia"/>
        </w:rPr>
        <w:t>贡献。</w:t>
      </w:r>
    </w:p>
    <w:p w:rsidR="00891F9B" w:rsidRDefault="00891F9B" w:rsidP="00891F9B"/>
    <w:p w:rsidR="00891F9B" w:rsidRDefault="00891F9B" w:rsidP="00891F9B">
      <w:r>
        <w:rPr>
          <w:rFonts w:hint="eastAsia"/>
        </w:rPr>
        <w:t xml:space="preserve">    </w:t>
      </w:r>
      <w:r>
        <w:rPr>
          <w:rFonts w:hint="eastAsia"/>
        </w:rPr>
        <w:t>省财政厅联系电话：</w:t>
      </w:r>
      <w:r>
        <w:rPr>
          <w:rFonts w:hint="eastAsia"/>
        </w:rPr>
        <w:t>0571-87058426</w:t>
      </w:r>
      <w:r>
        <w:rPr>
          <w:rFonts w:hint="eastAsia"/>
        </w:rPr>
        <w:t>，</w:t>
      </w:r>
      <w:r>
        <w:rPr>
          <w:rFonts w:hint="eastAsia"/>
        </w:rPr>
        <w:t>0571-87058442</w:t>
      </w:r>
      <w:r>
        <w:rPr>
          <w:rFonts w:hint="eastAsia"/>
        </w:rPr>
        <w:t>，联系人：程少春，朱卫品。</w:t>
      </w:r>
    </w:p>
    <w:p w:rsidR="00891F9B" w:rsidRDefault="00891F9B" w:rsidP="00891F9B"/>
    <w:p w:rsidR="00891F9B" w:rsidRDefault="00891F9B" w:rsidP="00891F9B">
      <w:r>
        <w:t xml:space="preserve"> </w:t>
      </w:r>
    </w:p>
    <w:p w:rsidR="00891F9B" w:rsidRDefault="00891F9B" w:rsidP="00891F9B"/>
    <w:p w:rsidR="00891F9B" w:rsidRDefault="00891F9B" w:rsidP="00891F9B">
      <w:r>
        <w:rPr>
          <w:rFonts w:hint="eastAsia"/>
        </w:rPr>
        <w:t xml:space="preserve">     </w:t>
      </w:r>
      <w:r>
        <w:rPr>
          <w:rFonts w:hint="eastAsia"/>
        </w:rPr>
        <w:t>附件：</w:t>
      </w:r>
      <w:r>
        <w:rPr>
          <w:rFonts w:hint="eastAsia"/>
        </w:rPr>
        <w:t>1.2017</w:t>
      </w:r>
      <w:r>
        <w:rPr>
          <w:rFonts w:hint="eastAsia"/>
        </w:rPr>
        <w:t>年度高级会计师资格评审材料报送要求</w:t>
      </w:r>
    </w:p>
    <w:p w:rsidR="00891F9B" w:rsidRDefault="00891F9B" w:rsidP="00891F9B"/>
    <w:p w:rsidR="00891F9B" w:rsidRDefault="00891F9B" w:rsidP="00891F9B">
      <w:r>
        <w:rPr>
          <w:rFonts w:hint="eastAsia"/>
        </w:rPr>
        <w:t xml:space="preserve">           2.2017</w:t>
      </w:r>
      <w:r>
        <w:rPr>
          <w:rFonts w:hint="eastAsia"/>
        </w:rPr>
        <w:t>年度高级会计师资格评审材料真实性保证书</w:t>
      </w:r>
    </w:p>
    <w:p w:rsidR="00891F9B" w:rsidRDefault="00891F9B" w:rsidP="00891F9B"/>
    <w:p w:rsidR="00891F9B" w:rsidRDefault="00891F9B" w:rsidP="00891F9B">
      <w:r>
        <w:rPr>
          <w:rFonts w:hint="eastAsia"/>
        </w:rPr>
        <w:t xml:space="preserve">           3.2017</w:t>
      </w:r>
      <w:r>
        <w:rPr>
          <w:rFonts w:hint="eastAsia"/>
        </w:rPr>
        <w:t>年度破格推荐高级专业技术资格审批表</w:t>
      </w:r>
    </w:p>
    <w:p w:rsidR="00891F9B" w:rsidRDefault="00891F9B" w:rsidP="00891F9B"/>
    <w:p w:rsidR="00891F9B" w:rsidRDefault="00891F9B" w:rsidP="00891F9B">
      <w:r>
        <w:rPr>
          <w:rFonts w:hint="eastAsia"/>
        </w:rPr>
        <w:t xml:space="preserve">           4.</w:t>
      </w:r>
      <w:r>
        <w:rPr>
          <w:rFonts w:hint="eastAsia"/>
        </w:rPr>
        <w:t>委托评审函</w:t>
      </w:r>
    </w:p>
    <w:p w:rsidR="00891F9B" w:rsidRDefault="00891F9B" w:rsidP="00891F9B"/>
    <w:p w:rsidR="00891F9B" w:rsidRDefault="00891F9B" w:rsidP="00891F9B">
      <w:r>
        <w:rPr>
          <w:rFonts w:hint="eastAsia"/>
        </w:rPr>
        <w:t xml:space="preserve">           5.2017</w:t>
      </w:r>
      <w:r>
        <w:rPr>
          <w:rFonts w:hint="eastAsia"/>
        </w:rPr>
        <w:t>年度高级会计师资格评审对象情况综合表</w:t>
      </w:r>
    </w:p>
    <w:p w:rsidR="00891F9B" w:rsidRDefault="00891F9B" w:rsidP="00891F9B"/>
    <w:p w:rsidR="00891F9B" w:rsidRDefault="00891F9B" w:rsidP="00891F9B">
      <w:r>
        <w:rPr>
          <w:rFonts w:hint="eastAsia"/>
        </w:rPr>
        <w:t xml:space="preserve">           6.2017</w:t>
      </w:r>
      <w:r>
        <w:rPr>
          <w:rFonts w:hint="eastAsia"/>
        </w:rPr>
        <w:t>年度高级会计师资格评审对象花名册</w:t>
      </w:r>
    </w:p>
    <w:p w:rsidR="00891F9B" w:rsidRDefault="00891F9B" w:rsidP="00891F9B"/>
    <w:p w:rsidR="00891F9B" w:rsidRDefault="00891F9B" w:rsidP="00891F9B">
      <w:r>
        <w:t xml:space="preserve"> </w:t>
      </w:r>
    </w:p>
    <w:p w:rsidR="00891F9B" w:rsidRDefault="00891F9B" w:rsidP="00891F9B"/>
    <w:p w:rsidR="00891F9B" w:rsidRDefault="00891F9B" w:rsidP="00891F9B">
      <w:r>
        <w:rPr>
          <w:rFonts w:hint="eastAsia"/>
        </w:rPr>
        <w:t>浙江省财政厅</w:t>
      </w:r>
    </w:p>
    <w:p w:rsidR="00891F9B" w:rsidRDefault="00891F9B" w:rsidP="00891F9B"/>
    <w:p w:rsidR="00891F9B" w:rsidRDefault="00891F9B" w:rsidP="00891F9B">
      <w:r>
        <w:rPr>
          <w:rFonts w:hint="eastAsia"/>
        </w:rPr>
        <w:t>浙江省人力资源和社会保障厅</w:t>
      </w:r>
    </w:p>
    <w:p w:rsidR="00891F9B" w:rsidRDefault="00891F9B" w:rsidP="00891F9B"/>
    <w:p w:rsidR="00891F9B" w:rsidRDefault="00891F9B" w:rsidP="00891F9B">
      <w:r>
        <w:rPr>
          <w:rFonts w:hint="eastAsia"/>
        </w:rPr>
        <w:t>2017</w:t>
      </w:r>
      <w:r>
        <w:rPr>
          <w:rFonts w:hint="eastAsia"/>
        </w:rPr>
        <w:t>年</w:t>
      </w:r>
      <w:r>
        <w:rPr>
          <w:rFonts w:hint="eastAsia"/>
        </w:rPr>
        <w:t>8</w:t>
      </w:r>
      <w:r>
        <w:rPr>
          <w:rFonts w:hint="eastAsia"/>
        </w:rPr>
        <w:t>月</w:t>
      </w:r>
      <w:r>
        <w:rPr>
          <w:rFonts w:hint="eastAsia"/>
        </w:rPr>
        <w:t>2</w:t>
      </w:r>
      <w:r>
        <w:rPr>
          <w:rFonts w:hint="eastAsia"/>
        </w:rPr>
        <w:t>日</w:t>
      </w:r>
    </w:p>
    <w:p w:rsidR="00891F9B" w:rsidRDefault="00891F9B" w:rsidP="00891F9B"/>
    <w:p w:rsidR="00891F9B" w:rsidRDefault="00891F9B" w:rsidP="00891F9B"/>
    <w:p w:rsidR="00891F9B" w:rsidRDefault="00891F9B" w:rsidP="00891F9B"/>
    <w:p w:rsidR="00891F9B" w:rsidRDefault="00891F9B" w:rsidP="00891F9B"/>
    <w:p w:rsidR="00891F9B" w:rsidRDefault="00891F9B" w:rsidP="00891F9B">
      <w:r>
        <w:rPr>
          <w:rFonts w:hint="eastAsia"/>
        </w:rPr>
        <w:t xml:space="preserve">    </w:t>
      </w:r>
      <w:r>
        <w:rPr>
          <w:rFonts w:hint="eastAsia"/>
        </w:rPr>
        <w:t>（此件公开发布）</w:t>
      </w:r>
    </w:p>
    <w:p w:rsidR="00891F9B" w:rsidRDefault="00891F9B" w:rsidP="00891F9B"/>
    <w:p w:rsidR="00891F9B" w:rsidRDefault="00891F9B" w:rsidP="00891F9B"/>
    <w:p w:rsidR="00891F9B" w:rsidRDefault="00891F9B" w:rsidP="00891F9B"/>
    <w:p w:rsidR="00891F9B" w:rsidRDefault="00891F9B" w:rsidP="00891F9B"/>
    <w:p w:rsidR="00891F9B" w:rsidRDefault="00891F9B" w:rsidP="00891F9B">
      <w:r>
        <w:rPr>
          <w:rFonts w:hint="eastAsia"/>
        </w:rPr>
        <w:t>附件</w:t>
      </w:r>
      <w:r>
        <w:rPr>
          <w:rFonts w:hint="eastAsia"/>
        </w:rPr>
        <w:t>1</w:t>
      </w:r>
      <w:r>
        <w:rPr>
          <w:rFonts w:hint="eastAsia"/>
        </w:rPr>
        <w:t>：</w:t>
      </w:r>
      <w:r>
        <w:rPr>
          <w:rFonts w:hint="eastAsia"/>
        </w:rPr>
        <w:t>2017</w:t>
      </w:r>
      <w:r>
        <w:rPr>
          <w:rFonts w:hint="eastAsia"/>
        </w:rPr>
        <w:t>年度高级会计师资格评审材料报送要求</w:t>
      </w:r>
      <w:r>
        <w:rPr>
          <w:rFonts w:hint="eastAsia"/>
        </w:rPr>
        <w:t>.</w:t>
      </w:r>
      <w:proofErr w:type="gramStart"/>
      <w:r>
        <w:rPr>
          <w:rFonts w:hint="eastAsia"/>
        </w:rPr>
        <w:t>doc</w:t>
      </w:r>
      <w:proofErr w:type="gramEnd"/>
    </w:p>
    <w:p w:rsidR="00891F9B" w:rsidRDefault="00891F9B" w:rsidP="00891F9B"/>
    <w:p w:rsidR="00891F9B" w:rsidRDefault="00891F9B" w:rsidP="00891F9B">
      <w:r>
        <w:rPr>
          <w:rFonts w:hint="eastAsia"/>
        </w:rPr>
        <w:t>附件</w:t>
      </w:r>
      <w:r>
        <w:rPr>
          <w:rFonts w:hint="eastAsia"/>
        </w:rPr>
        <w:t>2</w:t>
      </w:r>
      <w:r>
        <w:rPr>
          <w:rFonts w:hint="eastAsia"/>
        </w:rPr>
        <w:t>：</w:t>
      </w:r>
      <w:r>
        <w:rPr>
          <w:rFonts w:hint="eastAsia"/>
        </w:rPr>
        <w:t>2017</w:t>
      </w:r>
      <w:r>
        <w:rPr>
          <w:rFonts w:hint="eastAsia"/>
        </w:rPr>
        <w:t>年度高级会计师资格评审材料真实性保证书</w:t>
      </w:r>
      <w:r>
        <w:rPr>
          <w:rFonts w:hint="eastAsia"/>
        </w:rPr>
        <w:t>.</w:t>
      </w:r>
      <w:proofErr w:type="gramStart"/>
      <w:r>
        <w:rPr>
          <w:rFonts w:hint="eastAsia"/>
        </w:rPr>
        <w:t>doc</w:t>
      </w:r>
      <w:proofErr w:type="gramEnd"/>
    </w:p>
    <w:p w:rsidR="00891F9B" w:rsidRDefault="00891F9B" w:rsidP="00891F9B"/>
    <w:p w:rsidR="00891F9B" w:rsidRDefault="00891F9B" w:rsidP="00891F9B">
      <w:r>
        <w:rPr>
          <w:rFonts w:hint="eastAsia"/>
        </w:rPr>
        <w:t>附件</w:t>
      </w:r>
      <w:r>
        <w:rPr>
          <w:rFonts w:hint="eastAsia"/>
        </w:rPr>
        <w:t>3</w:t>
      </w:r>
      <w:r>
        <w:rPr>
          <w:rFonts w:hint="eastAsia"/>
        </w:rPr>
        <w:t>：</w:t>
      </w:r>
      <w:r>
        <w:rPr>
          <w:rFonts w:hint="eastAsia"/>
        </w:rPr>
        <w:t>2017</w:t>
      </w:r>
      <w:r>
        <w:rPr>
          <w:rFonts w:hint="eastAsia"/>
        </w:rPr>
        <w:t>年度破格推荐高级专业技术资格审批表</w:t>
      </w:r>
      <w:r>
        <w:rPr>
          <w:rFonts w:hint="eastAsia"/>
        </w:rPr>
        <w:t>.</w:t>
      </w:r>
      <w:proofErr w:type="gramStart"/>
      <w:r>
        <w:rPr>
          <w:rFonts w:hint="eastAsia"/>
        </w:rPr>
        <w:t>doc</w:t>
      </w:r>
      <w:proofErr w:type="gramEnd"/>
    </w:p>
    <w:p w:rsidR="00891F9B" w:rsidRDefault="00891F9B" w:rsidP="00891F9B"/>
    <w:p w:rsidR="00891F9B" w:rsidRDefault="00891F9B" w:rsidP="00891F9B">
      <w:r>
        <w:rPr>
          <w:rFonts w:hint="eastAsia"/>
        </w:rPr>
        <w:t>附件</w:t>
      </w:r>
      <w:r>
        <w:rPr>
          <w:rFonts w:hint="eastAsia"/>
        </w:rPr>
        <w:t>4</w:t>
      </w:r>
      <w:r>
        <w:rPr>
          <w:rFonts w:hint="eastAsia"/>
        </w:rPr>
        <w:t>：委托评审函</w:t>
      </w:r>
      <w:r>
        <w:rPr>
          <w:rFonts w:hint="eastAsia"/>
        </w:rPr>
        <w:t>.</w:t>
      </w:r>
      <w:proofErr w:type="gramStart"/>
      <w:r>
        <w:rPr>
          <w:rFonts w:hint="eastAsia"/>
        </w:rPr>
        <w:t>doc</w:t>
      </w:r>
      <w:proofErr w:type="gramEnd"/>
    </w:p>
    <w:p w:rsidR="00891F9B" w:rsidRDefault="00891F9B" w:rsidP="00891F9B"/>
    <w:p w:rsidR="00891F9B" w:rsidRDefault="00891F9B" w:rsidP="00891F9B">
      <w:r>
        <w:rPr>
          <w:rFonts w:hint="eastAsia"/>
        </w:rPr>
        <w:t>附件</w:t>
      </w:r>
      <w:r>
        <w:rPr>
          <w:rFonts w:hint="eastAsia"/>
        </w:rPr>
        <w:t>5</w:t>
      </w:r>
      <w:r>
        <w:rPr>
          <w:rFonts w:hint="eastAsia"/>
        </w:rPr>
        <w:t>：</w:t>
      </w:r>
      <w:r>
        <w:rPr>
          <w:rFonts w:hint="eastAsia"/>
        </w:rPr>
        <w:t>2017</w:t>
      </w:r>
      <w:r>
        <w:rPr>
          <w:rFonts w:hint="eastAsia"/>
        </w:rPr>
        <w:t>年度高级会计师资格评审对象情况综合表</w:t>
      </w:r>
      <w:r>
        <w:rPr>
          <w:rFonts w:hint="eastAsia"/>
        </w:rPr>
        <w:t>.</w:t>
      </w:r>
      <w:proofErr w:type="gramStart"/>
      <w:r>
        <w:rPr>
          <w:rFonts w:hint="eastAsia"/>
        </w:rPr>
        <w:t>doc</w:t>
      </w:r>
      <w:proofErr w:type="gramEnd"/>
    </w:p>
    <w:p w:rsidR="00E75C87" w:rsidRPr="00891F9B" w:rsidRDefault="00891F9B">
      <w:r>
        <w:rPr>
          <w:rFonts w:hint="eastAsia"/>
        </w:rPr>
        <w:t>附件</w:t>
      </w:r>
      <w:r>
        <w:rPr>
          <w:rFonts w:hint="eastAsia"/>
        </w:rPr>
        <w:t>6</w:t>
      </w:r>
      <w:r>
        <w:rPr>
          <w:rFonts w:hint="eastAsia"/>
        </w:rPr>
        <w:t>：</w:t>
      </w:r>
      <w:r>
        <w:rPr>
          <w:rFonts w:hint="eastAsia"/>
        </w:rPr>
        <w:t>2017</w:t>
      </w:r>
      <w:r>
        <w:rPr>
          <w:rFonts w:hint="eastAsia"/>
        </w:rPr>
        <w:t>年度高级会计师资格评审对象花名册</w:t>
      </w:r>
      <w:r>
        <w:rPr>
          <w:rFonts w:hint="eastAsia"/>
        </w:rPr>
        <w:t>.</w:t>
      </w:r>
      <w:proofErr w:type="spellStart"/>
      <w:proofErr w:type="gramStart"/>
      <w:r>
        <w:rPr>
          <w:rFonts w:hint="eastAsia"/>
        </w:rPr>
        <w:t>xls</w:t>
      </w:r>
      <w:proofErr w:type="spellEnd"/>
      <w:proofErr w:type="gramEnd"/>
    </w:p>
    <w:sectPr w:rsidR="00E75C87" w:rsidRPr="00891F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2DA" w:rsidRDefault="00A722DA" w:rsidP="00861B8B">
      <w:r>
        <w:separator/>
      </w:r>
    </w:p>
  </w:endnote>
  <w:endnote w:type="continuationSeparator" w:id="0">
    <w:p w:rsidR="00A722DA" w:rsidRDefault="00A722DA" w:rsidP="0086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2DA" w:rsidRDefault="00A722DA" w:rsidP="00861B8B">
      <w:r>
        <w:separator/>
      </w:r>
    </w:p>
  </w:footnote>
  <w:footnote w:type="continuationSeparator" w:id="0">
    <w:p w:rsidR="00A722DA" w:rsidRDefault="00A722DA" w:rsidP="00861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50"/>
    <w:rsid w:val="00463E50"/>
    <w:rsid w:val="00861B8B"/>
    <w:rsid w:val="00891F9B"/>
    <w:rsid w:val="00A722DA"/>
    <w:rsid w:val="00E348CA"/>
    <w:rsid w:val="00E75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91F9B"/>
    <w:rPr>
      <w:sz w:val="18"/>
      <w:szCs w:val="18"/>
    </w:rPr>
  </w:style>
  <w:style w:type="character" w:customStyle="1" w:styleId="Char">
    <w:name w:val="批注框文本 Char"/>
    <w:basedOn w:val="a0"/>
    <w:link w:val="a3"/>
    <w:uiPriority w:val="99"/>
    <w:semiHidden/>
    <w:rsid w:val="00891F9B"/>
    <w:rPr>
      <w:sz w:val="18"/>
      <w:szCs w:val="18"/>
    </w:rPr>
  </w:style>
  <w:style w:type="paragraph" w:styleId="a4">
    <w:name w:val="header"/>
    <w:basedOn w:val="a"/>
    <w:link w:val="Char0"/>
    <w:uiPriority w:val="99"/>
    <w:unhideWhenUsed/>
    <w:rsid w:val="00861B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61B8B"/>
    <w:rPr>
      <w:sz w:val="18"/>
      <w:szCs w:val="18"/>
    </w:rPr>
  </w:style>
  <w:style w:type="paragraph" w:styleId="a5">
    <w:name w:val="footer"/>
    <w:basedOn w:val="a"/>
    <w:link w:val="Char1"/>
    <w:uiPriority w:val="99"/>
    <w:unhideWhenUsed/>
    <w:rsid w:val="00861B8B"/>
    <w:pPr>
      <w:tabs>
        <w:tab w:val="center" w:pos="4153"/>
        <w:tab w:val="right" w:pos="8306"/>
      </w:tabs>
      <w:snapToGrid w:val="0"/>
      <w:jc w:val="left"/>
    </w:pPr>
    <w:rPr>
      <w:sz w:val="18"/>
      <w:szCs w:val="18"/>
    </w:rPr>
  </w:style>
  <w:style w:type="character" w:customStyle="1" w:styleId="Char1">
    <w:name w:val="页脚 Char"/>
    <w:basedOn w:val="a0"/>
    <w:link w:val="a5"/>
    <w:uiPriority w:val="99"/>
    <w:rsid w:val="00861B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91F9B"/>
    <w:rPr>
      <w:sz w:val="18"/>
      <w:szCs w:val="18"/>
    </w:rPr>
  </w:style>
  <w:style w:type="character" w:customStyle="1" w:styleId="Char">
    <w:name w:val="批注框文本 Char"/>
    <w:basedOn w:val="a0"/>
    <w:link w:val="a3"/>
    <w:uiPriority w:val="99"/>
    <w:semiHidden/>
    <w:rsid w:val="00891F9B"/>
    <w:rPr>
      <w:sz w:val="18"/>
      <w:szCs w:val="18"/>
    </w:rPr>
  </w:style>
  <w:style w:type="paragraph" w:styleId="a4">
    <w:name w:val="header"/>
    <w:basedOn w:val="a"/>
    <w:link w:val="Char0"/>
    <w:uiPriority w:val="99"/>
    <w:unhideWhenUsed/>
    <w:rsid w:val="00861B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61B8B"/>
    <w:rPr>
      <w:sz w:val="18"/>
      <w:szCs w:val="18"/>
    </w:rPr>
  </w:style>
  <w:style w:type="paragraph" w:styleId="a5">
    <w:name w:val="footer"/>
    <w:basedOn w:val="a"/>
    <w:link w:val="Char1"/>
    <w:uiPriority w:val="99"/>
    <w:unhideWhenUsed/>
    <w:rsid w:val="00861B8B"/>
    <w:pPr>
      <w:tabs>
        <w:tab w:val="center" w:pos="4153"/>
        <w:tab w:val="right" w:pos="8306"/>
      </w:tabs>
      <w:snapToGrid w:val="0"/>
      <w:jc w:val="left"/>
    </w:pPr>
    <w:rPr>
      <w:sz w:val="18"/>
      <w:szCs w:val="18"/>
    </w:rPr>
  </w:style>
  <w:style w:type="character" w:customStyle="1" w:styleId="Char1">
    <w:name w:val="页脚 Char"/>
    <w:basedOn w:val="a0"/>
    <w:link w:val="a5"/>
    <w:uiPriority w:val="99"/>
    <w:rsid w:val="00861B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狄彩萍</dc:creator>
  <cp:keywords/>
  <dc:description/>
  <cp:lastModifiedBy>狄彩萍</cp:lastModifiedBy>
  <cp:revision>4</cp:revision>
  <cp:lastPrinted>2017-08-17T03:26:00Z</cp:lastPrinted>
  <dcterms:created xsi:type="dcterms:W3CDTF">2017-08-17T03:24:00Z</dcterms:created>
  <dcterms:modified xsi:type="dcterms:W3CDTF">2017-08-21T09:15:00Z</dcterms:modified>
</cp:coreProperties>
</file>