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5" w:rsidRPr="00374419" w:rsidRDefault="00EC47E5" w:rsidP="00EC47E5">
      <w:pPr>
        <w:rPr>
          <w:rFonts w:ascii="仿宋_GB2312" w:eastAsia="仿宋_GB2312"/>
          <w:sz w:val="32"/>
          <w:szCs w:val="32"/>
        </w:rPr>
      </w:pPr>
      <w:r w:rsidRPr="0037441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FF79A9" w:rsidRDefault="00FF79A9" w:rsidP="00FF79A9">
      <w:pPr>
        <w:jc w:val="center"/>
        <w:rPr>
          <w:rFonts w:ascii="黑体" w:eastAsia="黑体"/>
          <w:b/>
          <w:sz w:val="52"/>
          <w:szCs w:val="52"/>
        </w:rPr>
      </w:pPr>
    </w:p>
    <w:p w:rsidR="000C099A" w:rsidRPr="004445E8" w:rsidRDefault="00B12CEC" w:rsidP="004B0557">
      <w:pPr>
        <w:ind w:rightChars="-95" w:right="-199"/>
        <w:jc w:val="center"/>
        <w:outlineLvl w:val="0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2017</w:t>
      </w:r>
      <w:r w:rsidR="00191710" w:rsidRPr="004445E8">
        <w:rPr>
          <w:rFonts w:ascii="华文中宋" w:eastAsia="华文中宋" w:hAnsi="华文中宋" w:hint="eastAsia"/>
          <w:sz w:val="52"/>
          <w:szCs w:val="52"/>
        </w:rPr>
        <w:t>年度</w:t>
      </w:r>
      <w:r w:rsidR="00026286" w:rsidRPr="004445E8">
        <w:rPr>
          <w:rFonts w:ascii="华文中宋" w:eastAsia="华文中宋" w:hAnsi="华文中宋" w:hint="eastAsia"/>
          <w:sz w:val="52"/>
          <w:szCs w:val="52"/>
        </w:rPr>
        <w:t>地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区</w:t>
      </w:r>
      <w:r w:rsidR="000C099A" w:rsidRPr="004445E8">
        <w:rPr>
          <w:rFonts w:ascii="华文中宋" w:eastAsia="华文中宋" w:hAnsi="华文中宋" w:hint="eastAsia"/>
          <w:sz w:val="52"/>
          <w:szCs w:val="52"/>
        </w:rPr>
        <w:t>（部门）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行政事业单位</w:t>
      </w:r>
    </w:p>
    <w:p w:rsidR="00FF79A9" w:rsidRPr="004445E8" w:rsidRDefault="00D80D70" w:rsidP="004B0557">
      <w:pPr>
        <w:ind w:rightChars="-95" w:right="-199"/>
        <w:jc w:val="center"/>
        <w:outlineLvl w:val="0"/>
        <w:rPr>
          <w:rFonts w:ascii="华文中宋" w:eastAsia="华文中宋" w:hAnsi="华文中宋"/>
          <w:sz w:val="52"/>
          <w:szCs w:val="52"/>
        </w:rPr>
      </w:pPr>
      <w:r w:rsidRPr="004445E8">
        <w:rPr>
          <w:rFonts w:ascii="华文中宋" w:eastAsia="华文中宋" w:hAnsi="华文中宋" w:hint="eastAsia"/>
          <w:sz w:val="52"/>
          <w:szCs w:val="52"/>
        </w:rPr>
        <w:t>内部控制</w:t>
      </w:r>
      <w:r w:rsidR="008E3016" w:rsidRPr="004445E8">
        <w:rPr>
          <w:rFonts w:ascii="华文中宋" w:eastAsia="华文中宋" w:hAnsi="华文中宋" w:hint="eastAsia"/>
          <w:sz w:val="52"/>
          <w:szCs w:val="52"/>
        </w:rPr>
        <w:t>报告</w:t>
      </w:r>
    </w:p>
    <w:p w:rsidR="00FF79A9" w:rsidRPr="004B7D07" w:rsidRDefault="00FF79A9" w:rsidP="00B12CEC">
      <w:pPr>
        <w:rPr>
          <w:rFonts w:ascii="黑体" w:eastAsia="黑体"/>
          <w:b/>
          <w:sz w:val="32"/>
          <w:szCs w:val="32"/>
        </w:rPr>
      </w:pPr>
    </w:p>
    <w:p w:rsidR="00120804" w:rsidRPr="008E26A1" w:rsidRDefault="00C115DB" w:rsidP="00B1689F">
      <w:pPr>
        <w:spacing w:line="4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062C6F" w:rsidRPr="008E26A1">
        <w:rPr>
          <w:rFonts w:ascii="仿宋_GB2312" w:eastAsia="仿宋_GB2312" w:hint="eastAsia"/>
          <w:sz w:val="32"/>
          <w:szCs w:val="32"/>
        </w:rPr>
        <w:t>汇总</w:t>
      </w:r>
      <w:r w:rsidR="00120804" w:rsidRPr="008E26A1">
        <w:rPr>
          <w:rFonts w:ascii="仿宋_GB2312" w:eastAsia="仿宋_GB2312" w:hint="eastAsia"/>
          <w:sz w:val="32"/>
          <w:szCs w:val="32"/>
        </w:rPr>
        <w:t>单位公章</w:t>
      </w:r>
    </w:p>
    <w:p w:rsidR="00DA55BC" w:rsidRPr="008E26A1" w:rsidRDefault="0021796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地区（部门）</w:t>
      </w:r>
      <w:r w:rsidR="00DA55BC" w:rsidRPr="008E26A1">
        <w:rPr>
          <w:rFonts w:ascii="仿宋_GB2312" w:eastAsia="仿宋_GB2312" w:hint="eastAsia"/>
          <w:sz w:val="32"/>
          <w:szCs w:val="32"/>
        </w:rPr>
        <w:t>名称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DA55BC" w:rsidRPr="008E26A1" w:rsidRDefault="00062C6F" w:rsidP="008E208B">
      <w:pPr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 w:rsidRPr="008E26A1">
        <w:rPr>
          <w:rFonts w:ascii="仿宋_GB2312" w:eastAsia="仿宋_GB2312" w:hint="eastAsia"/>
          <w:sz w:val="32"/>
          <w:szCs w:val="32"/>
        </w:rPr>
        <w:t>汇总单位</w:t>
      </w:r>
      <w:r w:rsidR="00DA55BC" w:rsidRPr="008E26A1">
        <w:rPr>
          <w:rFonts w:ascii="仿宋_GB2312" w:eastAsia="仿宋_GB2312" w:hint="eastAsia"/>
          <w:sz w:val="32"/>
          <w:szCs w:val="32"/>
        </w:rPr>
        <w:t>负责人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877C36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(签章)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E26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DA55BC" w:rsidRPr="008E26A1" w:rsidRDefault="00062C6F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牵头部门</w:t>
      </w:r>
      <w:r w:rsidR="00DA55BC" w:rsidRPr="008E26A1">
        <w:rPr>
          <w:rFonts w:ascii="仿宋_GB2312" w:eastAsia="仿宋_GB2312" w:hint="eastAsia"/>
          <w:sz w:val="32"/>
          <w:szCs w:val="32"/>
        </w:rPr>
        <w:t>负责人: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(签章)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填  表  人: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</w:t>
      </w:r>
      <w:r w:rsidR="0070694C" w:rsidRPr="00B92708">
        <w:rPr>
          <w:rFonts w:ascii="仿宋_GB2312" w:eastAsia="仿宋_GB2312" w:hint="eastAsia"/>
          <w:sz w:val="32"/>
          <w:szCs w:val="32"/>
          <w:u w:val="single"/>
        </w:rPr>
        <w:t>签章)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电 话 号 码: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B9270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 位 地 址: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邮 政 编 码: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B9270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DA55BC" w:rsidRDefault="00DA55BC" w:rsidP="008E208B">
      <w:pPr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</w:t>
      </w:r>
      <w:r w:rsidRPr="00B927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送</w:t>
      </w:r>
      <w:r w:rsidRPr="00B92708">
        <w:rPr>
          <w:rFonts w:ascii="仿宋_GB2312" w:eastAsia="仿宋_GB2312" w:hint="eastAsia"/>
          <w:sz w:val="32"/>
          <w:szCs w:val="32"/>
        </w:rPr>
        <w:t xml:space="preserve"> 日 期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909E6">
        <w:rPr>
          <w:rFonts w:ascii="仿宋_GB2312" w:eastAsia="仿宋_GB2312" w:hint="eastAsia"/>
          <w:sz w:val="32"/>
          <w:szCs w:val="32"/>
        </w:rPr>
        <w:t>年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909E6">
        <w:rPr>
          <w:rFonts w:ascii="仿宋_GB2312" w:eastAsia="仿宋_GB2312" w:hint="eastAsia"/>
          <w:sz w:val="32"/>
          <w:szCs w:val="32"/>
        </w:rPr>
        <w:t>月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909E6">
        <w:rPr>
          <w:rFonts w:ascii="仿宋_GB2312" w:eastAsia="仿宋_GB2312" w:hint="eastAsia"/>
          <w:sz w:val="32"/>
          <w:szCs w:val="32"/>
        </w:rPr>
        <w:t>日</w:t>
      </w:r>
      <w:r w:rsidR="0070694C">
        <w:rPr>
          <w:rFonts w:ascii="仿宋_GB2312" w:eastAsia="仿宋_GB2312" w:hint="eastAsia"/>
          <w:sz w:val="32"/>
          <w:szCs w:val="32"/>
        </w:rPr>
        <w:t xml:space="preserve"> </w:t>
      </w:r>
    </w:p>
    <w:p w:rsidR="00C110A8" w:rsidRPr="00B92708" w:rsidRDefault="00C110A8" w:rsidP="00120804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778"/>
        <w:gridCol w:w="348"/>
        <w:gridCol w:w="2127"/>
        <w:gridCol w:w="4536"/>
      </w:tblGrid>
      <w:tr w:rsidR="00D845BE" w:rsidRPr="00B43413" w:rsidTr="00D845BE">
        <w:trPr>
          <w:trHeight w:val="598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B43413" w:rsidRDefault="00D845BE" w:rsidP="000C317D">
            <w:pPr>
              <w:rPr>
                <w:sz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br w:type="page"/>
            </w:r>
            <w:r w:rsidRPr="00E909E6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（部门）名称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Pr="00B43413" w:rsidRDefault="00D845BE" w:rsidP="000C317D">
            <w:pPr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B43413" w:rsidRDefault="00D845BE" w:rsidP="00B12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所属单位总数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其中：实际汇总的单位数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C52120" w:rsidRDefault="00D845BE" w:rsidP="000C317D">
            <w:pPr>
              <w:widowControl/>
              <w:rPr>
                <w:color w:val="FF0000"/>
                <w:sz w:val="24"/>
              </w:rPr>
            </w:pPr>
            <w:r w:rsidRPr="00C52120">
              <w:rPr>
                <w:rFonts w:hint="eastAsia"/>
                <w:sz w:val="24"/>
              </w:rPr>
              <w:t>其中：汇总报送决算报表的单位数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B91E2B" w:rsidRPr="00B43413" w:rsidTr="0092383A">
        <w:trPr>
          <w:trHeight w:val="608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预算管理层级</w:t>
            </w:r>
          </w:p>
        </w:tc>
        <w:tc>
          <w:tcPr>
            <w:tcW w:w="7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中央级</w:t>
            </w:r>
            <w:r w:rsidRPr="00144417">
              <w:rPr>
                <w:rFonts w:hint="eastAsia"/>
                <w:sz w:val="24"/>
              </w:rPr>
              <w:t>□</w:t>
            </w:r>
            <w:r w:rsidR="006A298B">
              <w:rPr>
                <w:rFonts w:hint="eastAsia"/>
                <w:sz w:val="24"/>
              </w:rPr>
              <w:t xml:space="preserve"> 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省级</w:t>
            </w:r>
            <w:r w:rsidRPr="00144417">
              <w:rPr>
                <w:rFonts w:hint="eastAsia"/>
                <w:sz w:val="24"/>
              </w:rPr>
              <w:t>□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地（市）级</w:t>
            </w:r>
            <w:r w:rsidRPr="00144417">
              <w:rPr>
                <w:rFonts w:hint="eastAsia"/>
                <w:sz w:val="24"/>
              </w:rPr>
              <w:t>□</w:t>
            </w:r>
            <w:r w:rsidR="006A298B">
              <w:rPr>
                <w:rFonts w:hint="eastAsia"/>
                <w:sz w:val="24"/>
              </w:rPr>
              <w:t xml:space="preserve"> 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县级</w:t>
            </w:r>
            <w:r w:rsidRPr="00144417">
              <w:rPr>
                <w:rFonts w:hint="eastAsia"/>
                <w:sz w:val="24"/>
              </w:rPr>
              <w:t>□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乡镇级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</w:tbl>
    <w:p w:rsidR="00AB6762" w:rsidRPr="00AB6762" w:rsidRDefault="0092383A" w:rsidP="00B81CB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E3016" w:rsidRPr="004445E8" w:rsidRDefault="008E3016" w:rsidP="00AB05EC">
      <w:pPr>
        <w:autoSpaceDE w:val="0"/>
        <w:autoSpaceDN w:val="0"/>
        <w:spacing w:beforeLines="50" w:before="156" w:afterLines="50" w:after="156"/>
        <w:jc w:val="center"/>
        <w:textAlignment w:val="baseline"/>
        <w:outlineLvl w:val="0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XX地区</w:t>
      </w:r>
      <w:r w:rsidR="000C099A"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（部门）</w:t>
      </w: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行政事业单位内部控制报告</w:t>
      </w:r>
    </w:p>
    <w:p w:rsidR="008E3016" w:rsidRDefault="008E3016" w:rsidP="008E3016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8E3016" w:rsidRPr="00464E78" w:rsidRDefault="008E3016" w:rsidP="008E3016">
      <w:pPr>
        <w:autoSpaceDE w:val="0"/>
        <w:autoSpaceDN w:val="0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 w:rsidRPr="00464E78">
        <w:rPr>
          <w:rFonts w:ascii="仿宋_GB2312" w:eastAsia="仿宋_GB2312" w:hint="eastAsia"/>
          <w:sz w:val="28"/>
          <w:szCs w:val="28"/>
        </w:rPr>
        <w:t>为贯彻落实</w:t>
      </w:r>
      <w:r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 w:rsidR="00874645" w:rsidRPr="00464E78">
        <w:rPr>
          <w:rFonts w:ascii="仿宋_GB2312" w:eastAsia="仿宋_GB2312" w:hint="eastAsia"/>
          <w:sz w:val="28"/>
          <w:szCs w:val="28"/>
        </w:rPr>
        <w:t>（财会〔2015〕24号）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Pr="00464E78">
        <w:rPr>
          <w:rFonts w:ascii="仿宋_GB2312" w:eastAsia="仿宋_GB2312" w:hint="eastAsia"/>
          <w:sz w:val="28"/>
          <w:szCs w:val="28"/>
        </w:rPr>
        <w:t>，依据《行政事业单位内部控制规范（试行）》</w:t>
      </w:r>
      <w:r w:rsidR="00874645" w:rsidRPr="00464E78">
        <w:rPr>
          <w:rFonts w:ascii="仿宋_GB2312" w:eastAsia="仿宋_GB2312" w:hint="eastAsia"/>
          <w:sz w:val="28"/>
          <w:szCs w:val="28"/>
        </w:rPr>
        <w:t>（财会〔2012〕21号）</w:t>
      </w:r>
      <w:r w:rsidR="006620AB" w:rsidRPr="00464E78">
        <w:rPr>
          <w:rFonts w:ascii="仿宋_GB2312" w:eastAsia="仿宋_GB2312" w:hint="eastAsia"/>
          <w:sz w:val="28"/>
          <w:szCs w:val="28"/>
        </w:rPr>
        <w:t>和《行政事业单位内部控制报告管理制度</w:t>
      </w:r>
      <w:r w:rsidR="004445E8" w:rsidRPr="00464E78">
        <w:rPr>
          <w:rFonts w:ascii="仿宋_GB2312" w:eastAsia="仿宋_GB2312" w:hint="eastAsia"/>
          <w:sz w:val="28"/>
          <w:szCs w:val="28"/>
        </w:rPr>
        <w:t>（试行）</w:t>
      </w:r>
      <w:r w:rsidR="006620AB" w:rsidRPr="00464E78">
        <w:rPr>
          <w:rFonts w:ascii="仿宋_GB2312" w:eastAsia="仿宋_GB2312" w:hint="eastAsia"/>
          <w:sz w:val="28"/>
          <w:szCs w:val="28"/>
        </w:rPr>
        <w:t>》</w:t>
      </w:r>
      <w:r w:rsidR="004445E8" w:rsidRPr="00464E78">
        <w:rPr>
          <w:rFonts w:ascii="仿宋_GB2312" w:eastAsia="仿宋_GB2312" w:hint="eastAsia"/>
          <w:sz w:val="28"/>
          <w:szCs w:val="28"/>
        </w:rPr>
        <w:t>（财</w:t>
      </w:r>
      <w:r w:rsidR="0044568D" w:rsidRPr="00464E78">
        <w:rPr>
          <w:rFonts w:ascii="仿宋_GB2312" w:eastAsia="仿宋_GB2312" w:hint="eastAsia"/>
          <w:sz w:val="28"/>
          <w:szCs w:val="28"/>
        </w:rPr>
        <w:t>会计〔2017〕</w:t>
      </w:r>
      <w:r w:rsidR="00055D14" w:rsidRPr="00464E78">
        <w:rPr>
          <w:rFonts w:ascii="仿宋_GB2312" w:eastAsia="仿宋_GB2312"/>
          <w:sz w:val="28"/>
          <w:szCs w:val="28"/>
        </w:rPr>
        <w:t>1</w:t>
      </w:r>
      <w:r w:rsidR="0044568D" w:rsidRPr="00464E78">
        <w:rPr>
          <w:rFonts w:ascii="仿宋_GB2312" w:eastAsia="仿宋_GB2312" w:hint="eastAsia"/>
          <w:sz w:val="28"/>
          <w:szCs w:val="28"/>
        </w:rPr>
        <w:t>号</w:t>
      </w:r>
      <w:r w:rsidR="004445E8" w:rsidRPr="00464E78">
        <w:rPr>
          <w:rFonts w:ascii="仿宋_GB2312" w:eastAsia="仿宋_GB2312" w:hint="eastAsia"/>
          <w:sz w:val="28"/>
          <w:szCs w:val="28"/>
        </w:rPr>
        <w:t>）</w:t>
      </w:r>
      <w:r w:rsidRPr="00464E78">
        <w:rPr>
          <w:rFonts w:ascii="仿宋_GB2312" w:eastAsia="仿宋_GB2312" w:hint="eastAsia"/>
          <w:sz w:val="28"/>
          <w:szCs w:val="28"/>
        </w:rPr>
        <w:t>的有关规定，现将</w:t>
      </w:r>
      <w:r w:rsidR="00270A7B" w:rsidRPr="00464E78">
        <w:rPr>
          <w:rFonts w:ascii="仿宋_GB2312" w:eastAsia="仿宋_GB2312" w:hint="eastAsia"/>
          <w:sz w:val="28"/>
          <w:szCs w:val="28"/>
        </w:rPr>
        <w:t>本地区（部门）</w:t>
      </w:r>
      <w:r w:rsidRPr="00464E78">
        <w:rPr>
          <w:rFonts w:ascii="仿宋_GB2312" w:eastAsia="仿宋_GB2312" w:hint="eastAsia"/>
          <w:sz w:val="28"/>
          <w:szCs w:val="28"/>
        </w:rPr>
        <w:t>201</w:t>
      </w:r>
      <w:r w:rsidR="00055D14" w:rsidRPr="00464E78">
        <w:rPr>
          <w:rFonts w:ascii="仿宋_GB2312" w:eastAsia="仿宋_GB2312" w:hint="eastAsia"/>
          <w:sz w:val="28"/>
          <w:szCs w:val="28"/>
        </w:rPr>
        <w:t>7</w:t>
      </w:r>
      <w:r w:rsidRPr="00464E78">
        <w:rPr>
          <w:rFonts w:ascii="仿宋_GB2312" w:eastAsia="仿宋_GB2312" w:hint="eastAsia"/>
          <w:sz w:val="28"/>
          <w:szCs w:val="28"/>
        </w:rPr>
        <w:t>年行政事业单位内部控制工作情况报告如下：</w:t>
      </w:r>
    </w:p>
    <w:p w:rsidR="008E3016" w:rsidRPr="004445E8" w:rsidRDefault="008E3016" w:rsidP="00AB05EC">
      <w:pPr>
        <w:autoSpaceDE w:val="0"/>
        <w:autoSpaceDN w:val="0"/>
        <w:spacing w:beforeLines="50" w:before="156" w:afterLines="50" w:after="156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一、组织开展内部控制</w:t>
      </w:r>
      <w:r w:rsidR="00A058A5" w:rsidRPr="004445E8">
        <w:rPr>
          <w:rFonts w:ascii="黑体" w:eastAsia="黑体" w:hAnsi="黑体" w:hint="eastAsia"/>
          <w:color w:val="000000"/>
          <w:sz w:val="28"/>
          <w:szCs w:val="28"/>
        </w:rPr>
        <w:t>建立与实施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工作的总体情况</w:t>
      </w:r>
    </w:p>
    <w:p w:rsidR="008E3016" w:rsidRDefault="008E3016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6620AB">
        <w:rPr>
          <w:rFonts w:ascii="仿宋_GB2312" w:eastAsia="仿宋_GB2312" w:hAnsi="黑体" w:hint="eastAsia"/>
          <w:color w:val="000000"/>
          <w:sz w:val="28"/>
          <w:szCs w:val="28"/>
        </w:rPr>
        <w:t>一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）本地区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="00A058A5"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工作的组织情况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1B6DCD" w:rsidRDefault="001B6DCD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0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(部门)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动员情况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1B6DCD" w:rsidRPr="002B4AE3" w:rsidRDefault="001B6DCD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1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(部门)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部署情况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055D14" w:rsidRDefault="00E57843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黑体" w:eastAsia="黑体" w:hAnsi="黑体"/>
          <w:color w:val="000000"/>
          <w:sz w:val="28"/>
          <w:szCs w:val="28"/>
        </w:rPr>
        <w:pPrChange w:id="2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（四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）所属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单位的落实及执行情况等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4445E8" w:rsidRDefault="00055B71" w:rsidP="00AB05EC">
      <w:pPr>
        <w:autoSpaceDE w:val="0"/>
        <w:autoSpaceDN w:val="0"/>
        <w:spacing w:beforeLines="50" w:before="156" w:afterLines="50" w:after="156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  <w:pPrChange w:id="3" w:author="朱  晓" w:date="2018-02-05T16:23:00Z">
          <w:pPr>
            <w:autoSpaceDE w:val="0"/>
            <w:autoSpaceDN w:val="0"/>
            <w:spacing w:beforeLines="50" w:afterLines="50"/>
            <w:ind w:firstLineChars="202" w:firstLine="566"/>
            <w:textAlignment w:val="baseline"/>
          </w:pPr>
        </w:pPrChange>
      </w:pPr>
      <w:r>
        <w:rPr>
          <w:rFonts w:ascii="黑体" w:eastAsia="黑体" w:hAnsi="黑体" w:hint="eastAsia"/>
          <w:color w:val="000000"/>
          <w:sz w:val="28"/>
          <w:szCs w:val="28"/>
        </w:rPr>
        <w:t>二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、组织开展内部控制工作的主要方法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、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经验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和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做法</w:t>
      </w:r>
    </w:p>
    <w:p w:rsidR="008E3016" w:rsidRPr="002B4AE3" w:rsidRDefault="00916E3B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4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层面工作协调机制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建立情况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2B4AE3" w:rsidRDefault="008E3016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5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916E3B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组织开展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内部控制工作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工作方案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055D14" w:rsidRDefault="00EB2509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  <w:pPrChange w:id="6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1B6DCD">
        <w:rPr>
          <w:rFonts w:ascii="仿宋_GB2312" w:eastAsia="仿宋_GB2312" w:hAnsi="仿宋_GB2312" w:hint="eastAsia"/>
          <w:color w:val="000000"/>
          <w:sz w:val="28"/>
          <w:szCs w:val="28"/>
        </w:rPr>
        <w:t>层面的内部控制评价与监督情况</w:t>
      </w:r>
      <w:r w:rsidR="00DA55BC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</w:p>
    <w:p w:rsidR="008E3016" w:rsidRPr="002B4AE3" w:rsidRDefault="008E3016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7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）在组织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所属单位建立与实施内部控制的过程中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总结出的经验</w:t>
      </w:r>
      <w:r w:rsidR="00783EE0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做法等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4445E8" w:rsidRDefault="00055B71" w:rsidP="00AB05EC">
      <w:pPr>
        <w:autoSpaceDE w:val="0"/>
        <w:autoSpaceDN w:val="0"/>
        <w:spacing w:beforeLines="50" w:before="156" w:afterLines="50" w:after="156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  <w:pPrChange w:id="8" w:author="朱  晓" w:date="2018-02-05T16:23:00Z">
          <w:pPr>
            <w:autoSpaceDE w:val="0"/>
            <w:autoSpaceDN w:val="0"/>
            <w:spacing w:beforeLines="50" w:afterLines="50"/>
            <w:ind w:left="147" w:firstLine="420"/>
            <w:textAlignment w:val="baseline"/>
          </w:pPr>
        </w:pPrChange>
      </w:pPr>
      <w:r>
        <w:rPr>
          <w:rFonts w:ascii="黑体" w:eastAsia="黑体" w:hAnsi="黑体" w:hint="eastAsia"/>
          <w:color w:val="000000"/>
          <w:sz w:val="28"/>
          <w:szCs w:val="28"/>
        </w:rPr>
        <w:t>三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、开展内部控制工作</w:t>
      </w:r>
      <w:r w:rsidR="00BA26F8" w:rsidRPr="004445E8">
        <w:rPr>
          <w:rFonts w:ascii="黑体" w:eastAsia="黑体" w:hAnsi="黑体" w:hint="eastAsia"/>
          <w:color w:val="000000"/>
          <w:sz w:val="28"/>
          <w:szCs w:val="28"/>
        </w:rPr>
        <w:t>取得的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成效</w:t>
      </w:r>
    </w:p>
    <w:p w:rsidR="008E3016" w:rsidRDefault="008E3016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9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在内部控制意识及管理水平上的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整体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成效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EB2509" w:rsidRDefault="00EB2509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  <w:pPrChange w:id="10" w:author="朱  晓" w:date="2018-02-05T16:23:00Z">
          <w:pPr>
            <w:autoSpaceDE w:val="0"/>
            <w:autoSpaceDN w:val="0"/>
            <w:spacing w:beforeLines="50" w:afterLines="50"/>
            <w:ind w:firstLine="567"/>
            <w:textAlignment w:val="baseline"/>
          </w:pPr>
        </w:pPrChange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AB301B" w:rsidRPr="001B6DCD" w:rsidRDefault="004126C0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（三）本地区教育、医疗和科研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行业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Default="008E3016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</w:t>
      </w:r>
      <w:r w:rsidR="00DA55BC">
        <w:rPr>
          <w:rFonts w:ascii="仿宋_GB2312" w:eastAsia="仿宋_GB2312" w:hAnsi="仿宋_GB2312" w:hint="eastAsia"/>
          <w:color w:val="000000"/>
          <w:sz w:val="28"/>
          <w:szCs w:val="28"/>
        </w:rPr>
        <w:t>内部控制评价与监督中取得的整体成效。</w:t>
      </w:r>
    </w:p>
    <w:p w:rsidR="008E3016" w:rsidRPr="004445E8" w:rsidRDefault="00055B71" w:rsidP="00AB05EC">
      <w:pPr>
        <w:autoSpaceDE w:val="0"/>
        <w:autoSpaceDN w:val="0"/>
        <w:spacing w:beforeLines="50" w:before="156" w:afterLines="50" w:after="156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BA26F8" w:rsidRPr="004445E8">
        <w:rPr>
          <w:rFonts w:ascii="黑体" w:eastAsia="黑体" w:hAnsi="黑体" w:hint="eastAsia"/>
          <w:color w:val="000000"/>
          <w:sz w:val="28"/>
          <w:szCs w:val="28"/>
        </w:rPr>
        <w:t>、下一步工作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计划</w:t>
      </w:r>
    </w:p>
    <w:p w:rsidR="008E3016" w:rsidRDefault="000F1D7C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</w:t>
      </w:r>
      <w:r w:rsidR="00BA26F8">
        <w:rPr>
          <w:rFonts w:ascii="仿宋_GB2312" w:eastAsia="仿宋_GB2312" w:hAnsi="黑体" w:hint="eastAsia"/>
          <w:color w:val="000000"/>
          <w:sz w:val="28"/>
          <w:szCs w:val="28"/>
        </w:rPr>
        <w:t>工作计划中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工作的牵头单位或部门、相关时间规划、拟实现的阶段性目标</w:t>
      </w:r>
      <w:r w:rsidR="00916E3B" w:rsidRPr="003A251C">
        <w:rPr>
          <w:rFonts w:ascii="仿宋_GB2312" w:eastAsia="仿宋_GB2312" w:hAnsi="黑体" w:hint="eastAsia"/>
          <w:color w:val="000000"/>
          <w:sz w:val="28"/>
          <w:szCs w:val="28"/>
        </w:rPr>
        <w:t>及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实现各阶段性目标的</w:t>
      </w:r>
      <w:r w:rsidR="0073520E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方案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0F1D7C" w:rsidRDefault="004126C0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（二）本地区教育、医疗和科研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行业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工作计划中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工作的牵头单位或部门、相关时间规划、拟实现的阶段性目标及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实现各阶段性目标的工作方案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8E3016" w:rsidRPr="003A251C" w:rsidRDefault="000F1D7C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针对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纪检、巡视、审计、财政检查等外部检查中发现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问题</w:t>
      </w:r>
      <w:r w:rsidR="0029167A">
        <w:rPr>
          <w:rFonts w:ascii="仿宋_GB2312" w:eastAsia="仿宋_GB2312" w:hAnsi="黑体" w:hint="eastAsia"/>
          <w:color w:val="000000"/>
          <w:sz w:val="28"/>
          <w:szCs w:val="28"/>
        </w:rPr>
        <w:t>，将内部控制作为整改措施的有关情况及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实施效果。</w:t>
      </w:r>
    </w:p>
    <w:p w:rsidR="008E3016" w:rsidRPr="004445E8" w:rsidRDefault="00055B71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五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、意见及建议</w:t>
      </w:r>
    </w:p>
    <w:p w:rsidR="008E3016" w:rsidRDefault="00270A7B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F01F0A">
        <w:rPr>
          <w:rFonts w:ascii="仿宋_GB2312" w:eastAsia="仿宋_GB2312" w:hAnsi="黑体" w:hint="eastAsia"/>
          <w:color w:val="000000"/>
          <w:sz w:val="28"/>
          <w:szCs w:val="28"/>
        </w:rPr>
        <w:t>所属单位在内部控制推进过程中提出的对内部控制工作的意见及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建议。</w:t>
      </w:r>
    </w:p>
    <w:p w:rsidR="00172219" w:rsidRPr="004445E8" w:rsidRDefault="00055B71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六</w:t>
      </w:r>
      <w:r w:rsidR="00172219" w:rsidRPr="004445E8">
        <w:rPr>
          <w:rFonts w:ascii="黑体" w:eastAsia="黑体" w:hAnsi="黑体" w:hint="eastAsia"/>
          <w:color w:val="000000"/>
          <w:sz w:val="28"/>
          <w:szCs w:val="28"/>
        </w:rPr>
        <w:t>、典型案例</w:t>
      </w:r>
    </w:p>
    <w:p w:rsidR="00E92EDB" w:rsidRDefault="00270A7B" w:rsidP="00AB05EC">
      <w:pPr>
        <w:autoSpaceDE w:val="0"/>
        <w:autoSpaceDN w:val="0"/>
        <w:spacing w:beforeLines="50" w:before="156" w:afterLines="50" w:after="156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按单位类别（行政单位、教育事业单位、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科学事业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单位、文化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卫生事业单位、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其他单位）推荐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可复制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可推广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的行政事业单位内部控制</w:t>
      </w:r>
      <w:r w:rsidR="001B76CC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典型案例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，包括单位名称及案例名称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，以上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六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种类型单位的案例每类不超过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3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家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A016DD" w:rsidRPr="00A016DD" w:rsidRDefault="008E3016" w:rsidP="00A016DD">
      <w:pPr>
        <w:widowControl/>
        <w:ind w:firstLineChars="200"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附表：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行政事业单位</w:t>
      </w:r>
      <w:r w:rsidRPr="00567553">
        <w:rPr>
          <w:rFonts w:ascii="仿宋_GB2312" w:eastAsia="仿宋_GB2312" w:hAnsi="仿宋_GB2312" w:hint="eastAsia"/>
          <w:color w:val="000000"/>
          <w:sz w:val="28"/>
          <w:szCs w:val="28"/>
        </w:rPr>
        <w:t>内部控制情况汇总表</w:t>
      </w:r>
      <w:r w:rsidR="0029167A">
        <w:rPr>
          <w:rFonts w:ascii="仿宋_GB2312" w:eastAsia="仿宋_GB2312" w:hAnsi="仿宋_GB2312" w:hint="eastAsia"/>
          <w:color w:val="000000"/>
          <w:sz w:val="28"/>
          <w:szCs w:val="28"/>
        </w:rPr>
        <w:t>（</w:t>
      </w:r>
      <w:r w:rsidR="00055D14">
        <w:rPr>
          <w:rFonts w:ascii="仿宋_GB2312" w:eastAsia="仿宋_GB2312" w:hAnsi="仿宋_GB2312" w:hint="eastAsia"/>
          <w:color w:val="000000"/>
          <w:sz w:val="28"/>
          <w:szCs w:val="28"/>
        </w:rPr>
        <w:t>2017</w:t>
      </w:r>
      <w:r w:rsidR="0029167A">
        <w:rPr>
          <w:rFonts w:ascii="仿宋_GB2312" w:eastAsia="仿宋_GB2312" w:hAnsi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/>
          <w:color w:val="000000"/>
          <w:sz w:val="28"/>
          <w:szCs w:val="28"/>
        </w:rPr>
        <w:br w:type="page"/>
      </w:r>
      <w:r w:rsidR="00464E78">
        <w:rPr>
          <w:rFonts w:ascii="仿宋_GB2312" w:eastAsia="仿宋_GB2312" w:hAnsi="仿宋_GB2312" w:hint="eastAsia"/>
          <w:color w:val="000000"/>
          <w:sz w:val="28"/>
          <w:szCs w:val="28"/>
        </w:rPr>
        <w:t>附表</w:t>
      </w:r>
      <w:r w:rsidR="001A7308" w:rsidRPr="00464E78">
        <w:rPr>
          <w:rFonts w:ascii="仿宋_GB2312" w:eastAsia="仿宋_GB2312" w:hAnsi="仿宋_GB2312" w:hint="eastAsia"/>
          <w:color w:val="000000"/>
          <w:sz w:val="28"/>
          <w:szCs w:val="28"/>
        </w:rPr>
        <w:t>：</w:t>
      </w:r>
    </w:p>
    <w:p w:rsidR="001A7308" w:rsidRPr="004445E8" w:rsidRDefault="001A7308" w:rsidP="00AB05EC">
      <w:pPr>
        <w:widowControl/>
        <w:spacing w:afterLines="100" w:after="312"/>
        <w:jc w:val="center"/>
        <w:rPr>
          <w:rFonts w:ascii="华文中宋" w:eastAsia="华文中宋" w:hAnsi="华文中宋"/>
          <w:b/>
          <w:sz w:val="32"/>
          <w:szCs w:val="32"/>
        </w:rPr>
      </w:pPr>
      <w:r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地区（部门）行政事业单位内部控制情况汇总表（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2017</w:t>
      </w:r>
      <w:r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）</w:t>
      </w:r>
    </w:p>
    <w:tbl>
      <w:tblPr>
        <w:tblW w:w="105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57"/>
        <w:gridCol w:w="25"/>
        <w:gridCol w:w="287"/>
        <w:gridCol w:w="1114"/>
        <w:gridCol w:w="16"/>
        <w:gridCol w:w="996"/>
        <w:gridCol w:w="371"/>
        <w:gridCol w:w="12"/>
        <w:gridCol w:w="311"/>
        <w:gridCol w:w="13"/>
        <w:gridCol w:w="181"/>
        <w:gridCol w:w="104"/>
        <w:gridCol w:w="83"/>
        <w:gridCol w:w="197"/>
        <w:gridCol w:w="497"/>
        <w:gridCol w:w="10"/>
        <w:gridCol w:w="63"/>
        <w:gridCol w:w="513"/>
        <w:gridCol w:w="55"/>
        <w:gridCol w:w="766"/>
        <w:gridCol w:w="84"/>
        <w:gridCol w:w="139"/>
        <w:gridCol w:w="286"/>
        <w:gridCol w:w="280"/>
        <w:gridCol w:w="51"/>
        <w:gridCol w:w="236"/>
        <w:gridCol w:w="283"/>
        <w:gridCol w:w="38"/>
        <w:gridCol w:w="695"/>
        <w:gridCol w:w="260"/>
        <w:gridCol w:w="149"/>
        <w:gridCol w:w="276"/>
        <w:gridCol w:w="16"/>
        <w:gridCol w:w="169"/>
        <w:gridCol w:w="380"/>
        <w:gridCol w:w="854"/>
      </w:tblGrid>
      <w:tr w:rsidR="001A7308" w:rsidRPr="00B43413" w:rsidTr="00C110A8">
        <w:trPr>
          <w:trHeight w:val="680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单位内部控制领导小组负责人情况</w:t>
            </w:r>
          </w:p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20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单位一把手（法人）</w:t>
            </w:r>
          </w:p>
        </w:tc>
        <w:tc>
          <w:tcPr>
            <w:tcW w:w="21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分管财务领导</w:t>
            </w:r>
          </w:p>
        </w:tc>
        <w:tc>
          <w:tcPr>
            <w:tcW w:w="209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其他分管领导</w:t>
            </w:r>
          </w:p>
        </w:tc>
        <w:tc>
          <w:tcPr>
            <w:tcW w:w="210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未成立内部控制领导小组</w:t>
            </w:r>
          </w:p>
        </w:tc>
      </w:tr>
      <w:tr w:rsidR="001A7308" w:rsidRPr="00B43413" w:rsidTr="00C110A8">
        <w:trPr>
          <w:trHeight w:val="562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单位内部控制工作小组负责人</w:t>
            </w:r>
            <w:r>
              <w:rPr>
                <w:rFonts w:hint="eastAsia"/>
                <w:sz w:val="24"/>
              </w:rPr>
              <w:t>情况</w:t>
            </w:r>
          </w:p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单位一把手（法人）</w:t>
            </w:r>
          </w:p>
        </w:tc>
        <w:tc>
          <w:tcPr>
            <w:tcW w:w="1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分管领导</w:t>
            </w:r>
          </w:p>
        </w:tc>
        <w:tc>
          <w:tcPr>
            <w:tcW w:w="1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牵头部门负责人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其他负责人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未成立内部控制工作小组</w:t>
            </w:r>
          </w:p>
        </w:tc>
      </w:tr>
      <w:tr w:rsidR="001A7308" w:rsidRPr="00B43413" w:rsidTr="00C110A8">
        <w:trPr>
          <w:trHeight w:val="609"/>
        </w:trPr>
        <w:tc>
          <w:tcPr>
            <w:tcW w:w="21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C110A8">
        <w:trPr>
          <w:trHeight w:val="547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召开内部控制会议情况（单位数）</w:t>
            </w:r>
          </w:p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418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内部控制领导小组</w:t>
            </w:r>
            <w:r w:rsidR="00055AB0">
              <w:rPr>
                <w:rFonts w:hint="eastAsia"/>
                <w:sz w:val="24"/>
              </w:rPr>
              <w:t>会议次数</w:t>
            </w:r>
          </w:p>
        </w:tc>
        <w:tc>
          <w:tcPr>
            <w:tcW w:w="419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内部控制工作小组</w:t>
            </w:r>
            <w:r w:rsidR="00055AB0">
              <w:rPr>
                <w:rFonts w:hint="eastAsia"/>
                <w:sz w:val="24"/>
              </w:rPr>
              <w:t>会议次数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418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B93385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单位主要负责人参加</w:t>
            </w:r>
            <w:r w:rsidR="001A7308">
              <w:rPr>
                <w:rFonts w:hint="eastAsia"/>
                <w:sz w:val="24"/>
              </w:rPr>
              <w:t>会议次数</w:t>
            </w:r>
          </w:p>
        </w:tc>
        <w:tc>
          <w:tcPr>
            <w:tcW w:w="419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055AB0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1A7308" w:rsidRPr="007E143C">
              <w:rPr>
                <w:rFonts w:hint="eastAsia"/>
                <w:sz w:val="24"/>
              </w:rPr>
              <w:t>开展内部控制专题培训次数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0A70C5">
        <w:trPr>
          <w:trHeight w:val="621"/>
        </w:trPr>
        <w:tc>
          <w:tcPr>
            <w:tcW w:w="56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班子成员在单位内部控制领导机构中任职的单位数</w:t>
            </w: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645"/>
        </w:trPr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开展内部控制风险评估的单位数</w:t>
            </w:r>
          </w:p>
        </w:tc>
        <w:tc>
          <w:tcPr>
            <w:tcW w:w="1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7791B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331A6" w:rsidRDefault="001A7308" w:rsidP="00D7690F">
            <w:pPr>
              <w:widowControl/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建立</w:t>
            </w:r>
            <w:r w:rsidR="00D7690F">
              <w:rPr>
                <w:rFonts w:hint="eastAsia"/>
                <w:sz w:val="24"/>
              </w:rPr>
              <w:t>内部控制</w:t>
            </w:r>
            <w:r w:rsidRPr="007E143C">
              <w:rPr>
                <w:rFonts w:hint="eastAsia"/>
                <w:sz w:val="24"/>
              </w:rPr>
              <w:t>手册</w:t>
            </w:r>
            <w:r>
              <w:rPr>
                <w:rFonts w:hint="eastAsia"/>
                <w:sz w:val="24"/>
              </w:rPr>
              <w:t>的单位数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055AB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内部控制牵头部门</w:t>
            </w:r>
            <w:r>
              <w:rPr>
                <w:rFonts w:hint="eastAsia"/>
                <w:sz w:val="24"/>
              </w:rPr>
              <w:t>情况（单位数）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财务部门</w:t>
            </w: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纪检部门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内审部门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其他部门</w:t>
            </w: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AB0" w:rsidRDefault="00055AB0" w:rsidP="009F74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</w:t>
            </w:r>
            <w:r w:rsidR="001A7308" w:rsidRPr="00F56D2E">
              <w:rPr>
                <w:rFonts w:hint="eastAsia"/>
                <w:sz w:val="24"/>
              </w:rPr>
              <w:t>评价与监督部门</w:t>
            </w:r>
            <w:r w:rsidR="001A7308">
              <w:rPr>
                <w:rFonts w:hint="eastAsia"/>
                <w:sz w:val="24"/>
              </w:rPr>
              <w:t>情况</w:t>
            </w:r>
          </w:p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财务部门</w:t>
            </w: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纪检部门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内审部门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其他部门</w:t>
            </w: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7B1EC6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EC6" w:rsidRPr="006B73FC" w:rsidRDefault="007B1EC6" w:rsidP="009F742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内部控制建设方式</w:t>
            </w:r>
            <w:r w:rsidR="004D2245" w:rsidRPr="006B73FC">
              <w:rPr>
                <w:rFonts w:hint="eastAsia"/>
                <w:color w:val="000000" w:themeColor="text1"/>
                <w:sz w:val="24"/>
              </w:rPr>
              <w:t>情况</w:t>
            </w:r>
            <w:r w:rsidRPr="006B73FC"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4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716615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单位自建</w:t>
            </w: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716615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外部协助</w:t>
            </w:r>
          </w:p>
        </w:tc>
      </w:tr>
      <w:tr w:rsidR="007B1EC6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EC6" w:rsidRPr="006B73FC" w:rsidRDefault="007B1EC6" w:rsidP="009F742A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D1EA8" w:rsidRPr="00B43413" w:rsidTr="00C110A8">
        <w:trPr>
          <w:trHeight w:val="688"/>
        </w:trPr>
        <w:tc>
          <w:tcPr>
            <w:tcW w:w="219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1EA8" w:rsidRPr="006B73FC" w:rsidRDefault="007D1EA8" w:rsidP="008E20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内部控制开展进度</w:t>
            </w:r>
            <w:r w:rsidR="00CD18FF" w:rsidRPr="006B73FC">
              <w:rPr>
                <w:rFonts w:hint="eastAsia"/>
                <w:color w:val="000000" w:themeColor="text1"/>
                <w:sz w:val="24"/>
              </w:rPr>
              <w:t>情况</w:t>
            </w:r>
            <w:r w:rsidRPr="006B73FC"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A8" w:rsidRPr="006B73FC" w:rsidRDefault="00A25240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内部控制建立</w:t>
            </w:r>
            <w:r w:rsidR="007D1EA8" w:rsidRPr="006B73FC">
              <w:rPr>
                <w:rFonts w:hint="eastAsia"/>
                <w:color w:val="000000" w:themeColor="text1"/>
                <w:sz w:val="24"/>
              </w:rPr>
              <w:t>阶段</w:t>
            </w: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内部控制实施阶段</w:t>
            </w:r>
          </w:p>
        </w:tc>
        <w:tc>
          <w:tcPr>
            <w:tcW w:w="340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内部控制信息化阶段</w:t>
            </w:r>
          </w:p>
        </w:tc>
      </w:tr>
      <w:tr w:rsidR="007D1EA8" w:rsidRPr="00B43413" w:rsidTr="00E81A92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1EA8" w:rsidRPr="006B73FC" w:rsidRDefault="007D1EA8" w:rsidP="007D1EA8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40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D6" w:rsidRDefault="007A03D6" w:rsidP="008E20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</w:t>
            </w:r>
            <w:r w:rsidRPr="00DD7BE1">
              <w:rPr>
                <w:rFonts w:hint="eastAsia"/>
                <w:sz w:val="24"/>
              </w:rPr>
              <w:t>适用的管理业务领域</w:t>
            </w:r>
            <w:r w:rsidR="004D2245">
              <w:rPr>
                <w:rFonts w:hint="eastAsia"/>
                <w:sz w:val="24"/>
              </w:rPr>
              <w:t>情况</w:t>
            </w:r>
          </w:p>
          <w:p w:rsidR="00716615" w:rsidRDefault="00716615" w:rsidP="008E20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615" w:rsidRDefault="00716615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615" w:rsidRDefault="00344E1E" w:rsidP="00E84920">
            <w:pPr>
              <w:widowControl/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内部控制信息系统</w:t>
            </w:r>
            <w:r>
              <w:rPr>
                <w:rFonts w:hint="eastAsia"/>
                <w:sz w:val="24"/>
              </w:rPr>
              <w:t>建立情况（单位数）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9A2AF6">
        <w:trPr>
          <w:trHeight w:val="510"/>
        </w:trPr>
        <w:tc>
          <w:tcPr>
            <w:tcW w:w="1056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Pr="00B43413" w:rsidRDefault="00A016DD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权力</w:t>
            </w:r>
            <w:r w:rsidR="001A7308">
              <w:rPr>
                <w:rFonts w:hint="eastAsia"/>
                <w:sz w:val="24"/>
              </w:rPr>
              <w:t>集中的重点领域和关键岗位建立制衡机制的情况（单位数）</w:t>
            </w:r>
          </w:p>
        </w:tc>
      </w:tr>
      <w:tr w:rsidR="001A7308" w:rsidRPr="00B43413" w:rsidTr="00E81A92">
        <w:trPr>
          <w:trHeight w:val="510"/>
        </w:trPr>
        <w:tc>
          <w:tcPr>
            <w:tcW w:w="503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Pr="002E4267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权力制衡机制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F72DD7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 w:rsidRPr="002E4267">
              <w:rPr>
                <w:rFonts w:hint="eastAsia"/>
                <w:sz w:val="24"/>
              </w:rPr>
              <w:t>分事行权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E6093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对经济和业务活动的决策、执行、监督，是否</w:t>
            </w:r>
            <w:r w:rsidRPr="00A020E3">
              <w:rPr>
                <w:rFonts w:hint="eastAsia"/>
                <w:sz w:val="24"/>
              </w:rPr>
              <w:t>明确分工、相互分离、分别行权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F72DD7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 w:rsidRPr="002E4267">
              <w:rPr>
                <w:rFonts w:hint="eastAsia"/>
                <w:sz w:val="24"/>
              </w:rPr>
              <w:t>分岗设权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A276C3" w:rsidP="00E84920">
            <w:pPr>
              <w:widowControl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对涉及</w:t>
            </w:r>
            <w:r w:rsidRPr="00A020E3">
              <w:rPr>
                <w:rFonts w:hint="eastAsia"/>
                <w:sz w:val="24"/>
              </w:rPr>
              <w:t>经济和业务活动的相</w:t>
            </w: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关岗位，是否依职定岗、分岗定权、权责明确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E6093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3" w:rsidRPr="002E4267" w:rsidRDefault="001E6093" w:rsidP="00E84920">
            <w:pPr>
              <w:jc w:val="left"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分级授权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7E143C" w:rsidRDefault="001E6093" w:rsidP="00E84920">
            <w:pPr>
              <w:widowControl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20E3">
              <w:rPr>
                <w:rFonts w:hint="eastAsia"/>
                <w:sz w:val="24"/>
              </w:rPr>
              <w:t>对管理层级和</w:t>
            </w:r>
            <w:r>
              <w:rPr>
                <w:rFonts w:hint="eastAsia"/>
                <w:sz w:val="24"/>
              </w:rPr>
              <w:t>相关</w:t>
            </w:r>
            <w:r w:rsidRPr="00A020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岗位，是否分别授权，明确授权范围、授权对象、授权期限、授权与行权责任、一般授权与特殊授权界限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定期轮岗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A7308" w:rsidP="00E84920">
            <w:pPr>
              <w:widowControl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对重点领域的关键岗位，是否建立干部交流和定期轮岗制度</w:t>
            </w:r>
            <w:r w:rsidR="001E609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2E4267" w:rsidRDefault="001A7308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专项审计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A7308" w:rsidP="00E8492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不具备轮岗条件的单位，是否对关键岗位涉及的相关业务采用专项审计等控制措施</w:t>
            </w:r>
            <w:r w:rsidR="001E609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9A2AF6">
        <w:trPr>
          <w:trHeight w:val="510"/>
        </w:trPr>
        <w:tc>
          <w:tcPr>
            <w:tcW w:w="105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不相容岗位或职责分离的建立与实施情况（单位数）</w:t>
            </w:r>
          </w:p>
        </w:tc>
      </w:tr>
      <w:tr w:rsidR="001A7308" w:rsidRPr="00B43413" w:rsidTr="00E81A92">
        <w:trPr>
          <w:trHeight w:val="510"/>
        </w:trPr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业务领域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DB68D7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不相容岗位或职责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同一人担任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</w:t>
            </w:r>
            <w:r w:rsidRPr="00F72DD7">
              <w:rPr>
                <w:rFonts w:hint="eastAsia"/>
                <w:sz w:val="24"/>
              </w:rPr>
              <w:t>人担任</w:t>
            </w: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不适用</w:t>
            </w: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1.预算编制与预算审批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2.预算审批与预算执行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3.预算执行与分析评价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4.决算编制与审核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1.收款与会计核算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2.支出申请与内部审批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3.付款审批与付款执行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4.业务经办与会计核算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Default="007E6B81" w:rsidP="00E84920">
            <w:pPr>
              <w:widowControl/>
              <w:jc w:val="center"/>
              <w:rPr>
                <w:sz w:val="24"/>
              </w:rPr>
            </w:pPr>
          </w:p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241CB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1.采购需求制定与审核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2.采购文件编制与复核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3.合同签订与验收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4.验收与保管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资产管理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1.办理货币资金业务的各岗位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241CB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2.无形资产研发与管理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3.对外投资的可行性研究与评估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4.实物资产管理的决策、执行与监督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1.项目建议和可行性研究与项目决策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2.概预算编制与审核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3.项目实施与价款支付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4.竣工决算与竣工审计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合同管理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1.合同的拟订与审核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2.合同的审批与订立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3.合同的审核与审批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4.合同的执行与监督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4920">
        <w:trPr>
          <w:trHeight w:val="510"/>
        </w:trPr>
        <w:tc>
          <w:tcPr>
            <w:tcW w:w="105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955C24" w:rsidRDefault="001A7308" w:rsidP="002D1946">
            <w:pPr>
              <w:jc w:val="left"/>
              <w:rPr>
                <w:sz w:val="24"/>
              </w:rPr>
            </w:pPr>
            <w:r w:rsidRPr="00955C24">
              <w:rPr>
                <w:rFonts w:hint="eastAsia"/>
                <w:sz w:val="24"/>
              </w:rPr>
              <w:t>建立健全内部控制制度情况</w:t>
            </w:r>
            <w:r>
              <w:rPr>
                <w:rFonts w:hint="eastAsia"/>
                <w:sz w:val="24"/>
              </w:rPr>
              <w:t>（单位数）</w:t>
            </w:r>
          </w:p>
        </w:tc>
      </w:tr>
      <w:tr w:rsidR="002E5ED3" w:rsidRPr="00B43413" w:rsidTr="00E81A92">
        <w:trPr>
          <w:trHeight w:val="768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Pr="00955C24" w:rsidRDefault="002E5ED3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业务类型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4E1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业务环节（类别）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已编制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流程图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未编制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流程图</w:t>
            </w: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1.预算编审与批复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2.预算执行与分析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3.预算追加调整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4.决算管理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5.绩效评价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1.财政拨款收入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2.事业收入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3.经营收入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4.票据管理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5.借款管理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6.报销管理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7.支出申请与资金支付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8.公务卡管理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9.银行账户管理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10.财务印章管理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1.采购预算及采购计划编审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2.采购执行申请与审核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3.采购组织形式确定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4.采购方式确定及变更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5.采购合同与采购档案管理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6.采购验收与支付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  <w:r w:rsidRPr="001C6021">
              <w:rPr>
                <w:rFonts w:hint="eastAsia"/>
                <w:sz w:val="24"/>
              </w:rPr>
              <w:t>资产管理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1.库存现金管理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2.实物资产配置管理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3.资产使用与维修管理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4.资产清查盘点管理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5.实物资产处置管理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6.资产报告管理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7.对外投资立项管理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8.对外投资过程管理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9.对外投资资产评估管理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10.对外投资处置管理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11.对外投资绩效评价管理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 w:val="restart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1.项目立项管理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2.项目设计与概预算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3.招投标管理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4.项目实施与变更管理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5.建设项目资金支付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6.竣工结算与验收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7.竣工决算审计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8.绩效评价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 w:val="restart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合同管理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FF6869">
              <w:rPr>
                <w:rFonts w:asciiTheme="minorEastAsia" w:eastAsiaTheme="minorEastAsia" w:hAnsiTheme="minorEastAsia" w:hint="eastAsia"/>
                <w:sz w:val="24"/>
              </w:rPr>
              <w:t>合同拟定</w:t>
            </w:r>
            <w:r w:rsidRPr="0041450C">
              <w:rPr>
                <w:rFonts w:asciiTheme="minorEastAsia" w:eastAsiaTheme="minorEastAsia" w:hAnsiTheme="minorEastAsia" w:hint="eastAsia"/>
                <w:sz w:val="24"/>
              </w:rPr>
              <w:t>与审批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2.合同履行与监督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3.合同档案管理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4.合同纠纷处理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</w:trPr>
        <w:tc>
          <w:tcPr>
            <w:tcW w:w="782" w:type="dxa"/>
            <w:gridSpan w:val="2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2168AA">
              <w:rPr>
                <w:rFonts w:hint="eastAsia"/>
                <w:sz w:val="24"/>
              </w:rPr>
              <w:t>其他领域管理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7E143C" w:rsidRDefault="002E5ED3" w:rsidP="00E84920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567" w:type="dxa"/>
            <w:gridSpan w:val="36"/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  <w:r w:rsidRPr="001C6021">
              <w:rPr>
                <w:rFonts w:hint="eastAsia"/>
                <w:sz w:val="24"/>
              </w:rPr>
              <w:t>内部控制制度执行情况</w:t>
            </w:r>
            <w:r>
              <w:rPr>
                <w:rFonts w:hint="eastAsia"/>
                <w:sz w:val="24"/>
              </w:rPr>
              <w:t>（汇总数值）</w:t>
            </w: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业务类型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7E143C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评价要点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Default="000F597B" w:rsidP="00877C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数据一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总值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总值</w:t>
            </w: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7E143C" w:rsidRDefault="000F597B" w:rsidP="0041450C">
            <w:pPr>
              <w:widowControl/>
              <w:rPr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1.预算绩效目标设定比例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预算项目数</w:t>
            </w:r>
            <w:r>
              <w:rPr>
                <w:rFonts w:hint="eastAsia"/>
                <w:sz w:val="24"/>
              </w:rPr>
              <w:t>（标注口径）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设定绩效目标预算项目数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757CB7" w:rsidRPr="0041450C">
              <w:rPr>
                <w:rFonts w:asciiTheme="minorEastAsia" w:eastAsiaTheme="minorEastAsia" w:hAnsiTheme="minorEastAsia" w:hint="eastAsia"/>
                <w:sz w:val="24"/>
              </w:rPr>
              <w:t>预算批复</w:t>
            </w:r>
            <w:r w:rsidRPr="0041450C">
              <w:rPr>
                <w:rFonts w:asciiTheme="minorEastAsia" w:eastAsiaTheme="minorEastAsia" w:hAnsiTheme="minorEastAsia" w:hint="eastAsia"/>
                <w:sz w:val="24"/>
              </w:rPr>
              <w:t>细化程度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内部预算分解指标总金额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预算细化分解至各部门（或附属单位）项目的指标金额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B97D56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3.预算执行控制程度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—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预算执行分析的月份数</w:t>
            </w:r>
            <w:r>
              <w:rPr>
                <w:rFonts w:hint="eastAsia"/>
                <w:sz w:val="24"/>
              </w:rPr>
              <w:t>（平均数）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4.绩效评价工作执行情况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预算项目总数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实施绩效评价项目数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1.非税收入管控情况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应上缴非税收入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实际上缴非税收入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2.支出管控情况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财政资金支出预算批复总金额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财政资金</w:t>
            </w:r>
            <w:r w:rsidRPr="007E143C">
              <w:rPr>
                <w:rFonts w:hint="eastAsia"/>
                <w:sz w:val="24"/>
              </w:rPr>
              <w:t>支出金额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1.</w:t>
            </w:r>
            <w:r w:rsidRPr="00132166">
              <w:rPr>
                <w:rFonts w:hint="eastAsia"/>
                <w:sz w:val="24"/>
              </w:rPr>
              <w:t>采购预算完成情况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本年采购预算金额</w:t>
            </w:r>
            <w:r w:rsidRPr="0013216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132166" w:rsidRDefault="000A70C5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本年实际采购金额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1.国有资产安全性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处置资产入账价值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合规处置资产入账价值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2.资产配置预算完成率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行政办公资产配置预算数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行政办公资产配置总金额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3.人均行政资产配置情况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 w:val="restart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单位编制人数</w:t>
            </w:r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本年年底资产</w:t>
            </w:r>
            <w:r>
              <w:rPr>
                <w:rFonts w:hint="eastAsia"/>
                <w:sz w:val="24"/>
              </w:rPr>
              <w:t>总额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其中：通用办公设备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1.建设项目资金控制情况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批准的概算投资额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建设项目决算投资额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2.投资计划完成情况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年度投资计划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年度实际投资额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合同管理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1.合同订立规范情况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合同总个数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合同审批个数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</w:tbl>
    <w:p w:rsidR="001A7308" w:rsidRPr="00955C24" w:rsidRDefault="001A7308" w:rsidP="001A7308"/>
    <w:p w:rsidR="00B81CB6" w:rsidRDefault="00B81CB6">
      <w:pPr>
        <w:widowControl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br w:type="page"/>
      </w:r>
    </w:p>
    <w:p w:rsidR="00F1535E" w:rsidRDefault="00F1535E" w:rsidP="00B81CB6">
      <w:pPr>
        <w:jc w:val="center"/>
        <w:rPr>
          <w:rFonts w:ascii="黑体" w:eastAsia="黑体" w:hAnsi="黑体"/>
          <w:sz w:val="32"/>
          <w:szCs w:val="32"/>
        </w:rPr>
      </w:pPr>
    </w:p>
    <w:p w:rsidR="00B81CB6" w:rsidRPr="00B81CB6" w:rsidRDefault="00B81CB6" w:rsidP="00B81CB6">
      <w:pPr>
        <w:jc w:val="center"/>
        <w:rPr>
          <w:rFonts w:ascii="黑体" w:eastAsia="黑体" w:hAnsi="黑体"/>
          <w:sz w:val="32"/>
          <w:szCs w:val="32"/>
        </w:rPr>
      </w:pPr>
      <w:r w:rsidRPr="00B81CB6">
        <w:rPr>
          <w:rFonts w:ascii="黑体" w:eastAsia="黑体" w:hAnsi="黑体" w:hint="eastAsia"/>
          <w:sz w:val="32"/>
          <w:szCs w:val="32"/>
        </w:rPr>
        <w:t>填写说明</w:t>
      </w:r>
    </w:p>
    <w:p w:rsidR="00B81CB6" w:rsidRDefault="00B81CB6" w:rsidP="00B81CB6">
      <w:pPr>
        <w:pStyle w:val="ac"/>
        <w:tabs>
          <w:tab w:val="left" w:pos="993"/>
        </w:tabs>
        <w:ind w:left="561" w:firstLineChars="0" w:firstLine="0"/>
        <w:rPr>
          <w:rFonts w:ascii="仿宋_GB2312" w:eastAsia="仿宋_GB2312"/>
          <w:sz w:val="28"/>
          <w:szCs w:val="28"/>
        </w:rPr>
      </w:pPr>
    </w:p>
    <w:p w:rsidR="00B81CB6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此报告</w:t>
      </w:r>
      <w:r w:rsidRPr="004006FC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地方各级</w:t>
      </w:r>
      <w:r w:rsidRPr="004006FC">
        <w:rPr>
          <w:rFonts w:ascii="仿宋_GB2312" w:eastAsia="仿宋_GB2312" w:hint="eastAsia"/>
          <w:sz w:val="28"/>
          <w:szCs w:val="28"/>
        </w:rPr>
        <w:t>财政部门按</w:t>
      </w:r>
      <w:r>
        <w:rPr>
          <w:rFonts w:ascii="仿宋_GB2312" w:eastAsia="仿宋_GB2312" w:hint="eastAsia"/>
          <w:sz w:val="28"/>
          <w:szCs w:val="28"/>
        </w:rPr>
        <w:t>本地区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</w:t>
      </w:r>
      <w:r>
        <w:rPr>
          <w:rFonts w:ascii="仿宋_GB2312" w:eastAsia="仿宋_GB2312" w:hint="eastAsia"/>
          <w:sz w:val="28"/>
          <w:szCs w:val="28"/>
        </w:rPr>
        <w:t>；或由各行政主管部门</w:t>
      </w:r>
      <w:r w:rsidRPr="004006FC"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本部门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</w:p>
    <w:p w:rsidR="00B81CB6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4006FC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4006FC">
        <w:rPr>
          <w:rFonts w:ascii="仿宋_GB2312" w:eastAsia="仿宋_GB2312" w:hint="eastAsia"/>
          <w:sz w:val="28"/>
          <w:szCs w:val="28"/>
        </w:rPr>
        <w:t>。</w:t>
      </w:r>
    </w:p>
    <w:p w:rsidR="00B81CB6" w:rsidRPr="00055D14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“</w:t>
      </w:r>
      <w:r w:rsidRPr="007E143C">
        <w:rPr>
          <w:rFonts w:ascii="仿宋_GB2312" w:eastAsia="仿宋_GB2312" w:hint="eastAsia"/>
          <w:sz w:val="28"/>
          <w:szCs w:val="28"/>
        </w:rPr>
        <w:t>电话号码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应</w:t>
      </w:r>
      <w:r w:rsidRPr="007E143C">
        <w:rPr>
          <w:rFonts w:ascii="仿宋_GB2312" w:eastAsia="仿宋_GB2312" w:hint="eastAsia"/>
          <w:sz w:val="28"/>
          <w:szCs w:val="28"/>
        </w:rPr>
        <w:t>填写填表人的联系电话号码。</w:t>
      </w:r>
    </w:p>
    <w:p w:rsidR="00B81CB6" w:rsidRPr="00F1535E" w:rsidRDefault="00B81CB6" w:rsidP="00F1535E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1"/>
        <w:rPr>
          <w:rFonts w:ascii="仿宋_GB2312" w:eastAsia="仿宋_GB2312"/>
          <w:sz w:val="28"/>
          <w:szCs w:val="28"/>
        </w:rPr>
      </w:pPr>
      <w:r w:rsidRPr="00B81CB6">
        <w:rPr>
          <w:rFonts w:ascii="仿宋_GB2312" w:eastAsia="仿宋_GB2312" w:hint="eastAsia"/>
          <w:sz w:val="28"/>
          <w:szCs w:val="28"/>
        </w:rPr>
        <w:t>如内部控制工作方案、典型案例等内容较多，无法在报告中详述的，可作为报告附件一并报送，并在报告中的相应位置作简要说明。</w:t>
      </w:r>
    </w:p>
    <w:p w:rsidR="00B81CB6" w:rsidRDefault="00B81CB6" w:rsidP="00B81CB6">
      <w:pPr>
        <w:spacing w:line="20" w:lineRule="exact"/>
      </w:pPr>
    </w:p>
    <w:p w:rsidR="00B81CB6" w:rsidRPr="00AB6762" w:rsidRDefault="00B81CB6" w:rsidP="00B81CB6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sectPr w:rsidR="00B81CB6" w:rsidRPr="00AB6762" w:rsidSect="004E21AC">
      <w:footerReference w:type="even" r:id="rId9"/>
      <w:footerReference w:type="default" r:id="rId10"/>
      <w:pgSz w:w="11906" w:h="16838"/>
      <w:pgMar w:top="1134" w:right="849" w:bottom="1276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E9" w:rsidRDefault="00CF4CE9">
      <w:r>
        <w:separator/>
      </w:r>
    </w:p>
  </w:endnote>
  <w:endnote w:type="continuationSeparator" w:id="0">
    <w:p w:rsidR="00CF4CE9" w:rsidRDefault="00C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69" w:rsidRDefault="00DB73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8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869" w:rsidRDefault="00FF68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69" w:rsidRDefault="00DB73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5EC">
      <w:rPr>
        <w:rStyle w:val="a5"/>
        <w:noProof/>
      </w:rPr>
      <w:t>1</w:t>
    </w:r>
    <w:r>
      <w:rPr>
        <w:rStyle w:val="a5"/>
      </w:rPr>
      <w:fldChar w:fldCharType="end"/>
    </w:r>
  </w:p>
  <w:p w:rsidR="00FF6869" w:rsidRDefault="00FF6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E9" w:rsidRDefault="00CF4CE9">
      <w:r>
        <w:separator/>
      </w:r>
    </w:p>
  </w:footnote>
  <w:footnote w:type="continuationSeparator" w:id="0">
    <w:p w:rsidR="00CF4CE9" w:rsidRDefault="00CF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761441"/>
    <w:multiLevelType w:val="hybridMultilevel"/>
    <w:tmpl w:val="53C632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89203F6"/>
    <w:multiLevelType w:val="hybridMultilevel"/>
    <w:tmpl w:val="375AD8D0"/>
    <w:lvl w:ilvl="0" w:tplc="81F2C954">
      <w:start w:val="1"/>
      <w:numFmt w:val="decimal"/>
      <w:lvlText w:val="%1."/>
      <w:lvlJc w:val="left"/>
      <w:pPr>
        <w:ind w:left="140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3F"/>
    <w:rsid w:val="00001ADD"/>
    <w:rsid w:val="00004163"/>
    <w:rsid w:val="00011DEB"/>
    <w:rsid w:val="000134C4"/>
    <w:rsid w:val="0001539B"/>
    <w:rsid w:val="00021969"/>
    <w:rsid w:val="00022308"/>
    <w:rsid w:val="00026286"/>
    <w:rsid w:val="000265D5"/>
    <w:rsid w:val="000267A0"/>
    <w:rsid w:val="00041271"/>
    <w:rsid w:val="00042877"/>
    <w:rsid w:val="00043CC0"/>
    <w:rsid w:val="00044F2C"/>
    <w:rsid w:val="000521E9"/>
    <w:rsid w:val="00055AB0"/>
    <w:rsid w:val="00055B71"/>
    <w:rsid w:val="00055D14"/>
    <w:rsid w:val="00062C6F"/>
    <w:rsid w:val="00081D61"/>
    <w:rsid w:val="000918A6"/>
    <w:rsid w:val="0009302D"/>
    <w:rsid w:val="000A00B5"/>
    <w:rsid w:val="000A3B9A"/>
    <w:rsid w:val="000A42DB"/>
    <w:rsid w:val="000A6AF9"/>
    <w:rsid w:val="000A70C5"/>
    <w:rsid w:val="000B1BC8"/>
    <w:rsid w:val="000C099A"/>
    <w:rsid w:val="000C317D"/>
    <w:rsid w:val="000C321E"/>
    <w:rsid w:val="000C6C8E"/>
    <w:rsid w:val="000C7A72"/>
    <w:rsid w:val="000D1D02"/>
    <w:rsid w:val="000D286E"/>
    <w:rsid w:val="000D4E55"/>
    <w:rsid w:val="000D5640"/>
    <w:rsid w:val="000D666C"/>
    <w:rsid w:val="000E3148"/>
    <w:rsid w:val="000F0A36"/>
    <w:rsid w:val="000F1D7C"/>
    <w:rsid w:val="000F34D5"/>
    <w:rsid w:val="000F597B"/>
    <w:rsid w:val="000F6800"/>
    <w:rsid w:val="001019A9"/>
    <w:rsid w:val="00104BB5"/>
    <w:rsid w:val="00105104"/>
    <w:rsid w:val="00106CC3"/>
    <w:rsid w:val="00107110"/>
    <w:rsid w:val="00112CEA"/>
    <w:rsid w:val="00116824"/>
    <w:rsid w:val="00120804"/>
    <w:rsid w:val="00120C25"/>
    <w:rsid w:val="00125F80"/>
    <w:rsid w:val="00127443"/>
    <w:rsid w:val="00130702"/>
    <w:rsid w:val="00132166"/>
    <w:rsid w:val="00133000"/>
    <w:rsid w:val="001331A6"/>
    <w:rsid w:val="001342D9"/>
    <w:rsid w:val="001402D1"/>
    <w:rsid w:val="001415FE"/>
    <w:rsid w:val="00144417"/>
    <w:rsid w:val="00161F84"/>
    <w:rsid w:val="00172219"/>
    <w:rsid w:val="001737E5"/>
    <w:rsid w:val="0017557F"/>
    <w:rsid w:val="0017791B"/>
    <w:rsid w:val="00180113"/>
    <w:rsid w:val="00183849"/>
    <w:rsid w:val="00185140"/>
    <w:rsid w:val="00191710"/>
    <w:rsid w:val="00193B77"/>
    <w:rsid w:val="001A21BC"/>
    <w:rsid w:val="001A2302"/>
    <w:rsid w:val="001A7308"/>
    <w:rsid w:val="001B6DCD"/>
    <w:rsid w:val="001B76CC"/>
    <w:rsid w:val="001C62AF"/>
    <w:rsid w:val="001D0C84"/>
    <w:rsid w:val="001D1254"/>
    <w:rsid w:val="001D1D3B"/>
    <w:rsid w:val="001D3A15"/>
    <w:rsid w:val="001D69EE"/>
    <w:rsid w:val="001E14E5"/>
    <w:rsid w:val="001E6093"/>
    <w:rsid w:val="00203372"/>
    <w:rsid w:val="00205DB0"/>
    <w:rsid w:val="00207DFB"/>
    <w:rsid w:val="00213974"/>
    <w:rsid w:val="002168D0"/>
    <w:rsid w:val="0021796C"/>
    <w:rsid w:val="00220934"/>
    <w:rsid w:val="00227F7C"/>
    <w:rsid w:val="00230A7E"/>
    <w:rsid w:val="002351A6"/>
    <w:rsid w:val="00241CB0"/>
    <w:rsid w:val="00242477"/>
    <w:rsid w:val="0024273C"/>
    <w:rsid w:val="0024403F"/>
    <w:rsid w:val="002474FA"/>
    <w:rsid w:val="00247637"/>
    <w:rsid w:val="00252CE3"/>
    <w:rsid w:val="0025311E"/>
    <w:rsid w:val="0025313C"/>
    <w:rsid w:val="0025662F"/>
    <w:rsid w:val="00257954"/>
    <w:rsid w:val="0026086F"/>
    <w:rsid w:val="0026166A"/>
    <w:rsid w:val="0026175D"/>
    <w:rsid w:val="002621E2"/>
    <w:rsid w:val="002626D3"/>
    <w:rsid w:val="00264A86"/>
    <w:rsid w:val="00270A7B"/>
    <w:rsid w:val="00272812"/>
    <w:rsid w:val="00281E30"/>
    <w:rsid w:val="0029167A"/>
    <w:rsid w:val="00294DC1"/>
    <w:rsid w:val="002A0A66"/>
    <w:rsid w:val="002A5884"/>
    <w:rsid w:val="002B005E"/>
    <w:rsid w:val="002B0C38"/>
    <w:rsid w:val="002B3839"/>
    <w:rsid w:val="002B6219"/>
    <w:rsid w:val="002C2C95"/>
    <w:rsid w:val="002C361C"/>
    <w:rsid w:val="002C72BD"/>
    <w:rsid w:val="002D1657"/>
    <w:rsid w:val="002D1946"/>
    <w:rsid w:val="002D3B4C"/>
    <w:rsid w:val="002D59DA"/>
    <w:rsid w:val="002D656E"/>
    <w:rsid w:val="002D6BB1"/>
    <w:rsid w:val="002D700E"/>
    <w:rsid w:val="002E020B"/>
    <w:rsid w:val="002E35AC"/>
    <w:rsid w:val="002E5ED3"/>
    <w:rsid w:val="002E62F4"/>
    <w:rsid w:val="002F149F"/>
    <w:rsid w:val="002F5977"/>
    <w:rsid w:val="002F670B"/>
    <w:rsid w:val="00301B9A"/>
    <w:rsid w:val="00311513"/>
    <w:rsid w:val="003205B2"/>
    <w:rsid w:val="00320FA2"/>
    <w:rsid w:val="00327FA1"/>
    <w:rsid w:val="0033201A"/>
    <w:rsid w:val="00334FFD"/>
    <w:rsid w:val="00337E95"/>
    <w:rsid w:val="00337FDE"/>
    <w:rsid w:val="00344E1E"/>
    <w:rsid w:val="00353974"/>
    <w:rsid w:val="003551E7"/>
    <w:rsid w:val="00357BF8"/>
    <w:rsid w:val="0038309E"/>
    <w:rsid w:val="0038690E"/>
    <w:rsid w:val="00387FDF"/>
    <w:rsid w:val="003910AC"/>
    <w:rsid w:val="0039147C"/>
    <w:rsid w:val="003922E0"/>
    <w:rsid w:val="003A25DE"/>
    <w:rsid w:val="003A4F6E"/>
    <w:rsid w:val="003B1410"/>
    <w:rsid w:val="003B443B"/>
    <w:rsid w:val="003C6787"/>
    <w:rsid w:val="003D0504"/>
    <w:rsid w:val="003E41FB"/>
    <w:rsid w:val="003E71E6"/>
    <w:rsid w:val="003E7B92"/>
    <w:rsid w:val="003F2AE7"/>
    <w:rsid w:val="003F74AB"/>
    <w:rsid w:val="004006FC"/>
    <w:rsid w:val="004021D4"/>
    <w:rsid w:val="00404614"/>
    <w:rsid w:val="0040487A"/>
    <w:rsid w:val="00405129"/>
    <w:rsid w:val="00406FA4"/>
    <w:rsid w:val="00412350"/>
    <w:rsid w:val="004126C0"/>
    <w:rsid w:val="0041450C"/>
    <w:rsid w:val="004157FE"/>
    <w:rsid w:val="004202A0"/>
    <w:rsid w:val="0042482A"/>
    <w:rsid w:val="00426783"/>
    <w:rsid w:val="00427B25"/>
    <w:rsid w:val="00431D34"/>
    <w:rsid w:val="004445E8"/>
    <w:rsid w:val="0044568D"/>
    <w:rsid w:val="00446D2B"/>
    <w:rsid w:val="00451A4F"/>
    <w:rsid w:val="00456EA5"/>
    <w:rsid w:val="004605AE"/>
    <w:rsid w:val="004627D8"/>
    <w:rsid w:val="00464E78"/>
    <w:rsid w:val="00471C2C"/>
    <w:rsid w:val="004731D9"/>
    <w:rsid w:val="00475D74"/>
    <w:rsid w:val="00480EC7"/>
    <w:rsid w:val="00494AA3"/>
    <w:rsid w:val="004A30A2"/>
    <w:rsid w:val="004A7705"/>
    <w:rsid w:val="004B0557"/>
    <w:rsid w:val="004B1BC7"/>
    <w:rsid w:val="004B7D07"/>
    <w:rsid w:val="004C23DB"/>
    <w:rsid w:val="004C4D65"/>
    <w:rsid w:val="004C71E3"/>
    <w:rsid w:val="004D1993"/>
    <w:rsid w:val="004D2245"/>
    <w:rsid w:val="004D52DF"/>
    <w:rsid w:val="004E144D"/>
    <w:rsid w:val="004E21AC"/>
    <w:rsid w:val="004F1A8B"/>
    <w:rsid w:val="00500404"/>
    <w:rsid w:val="0050059A"/>
    <w:rsid w:val="00506458"/>
    <w:rsid w:val="005072B8"/>
    <w:rsid w:val="005076E5"/>
    <w:rsid w:val="00510109"/>
    <w:rsid w:val="0051015B"/>
    <w:rsid w:val="00516346"/>
    <w:rsid w:val="00516E06"/>
    <w:rsid w:val="00521147"/>
    <w:rsid w:val="00526982"/>
    <w:rsid w:val="00527D6A"/>
    <w:rsid w:val="00532289"/>
    <w:rsid w:val="00540627"/>
    <w:rsid w:val="00541B17"/>
    <w:rsid w:val="00545720"/>
    <w:rsid w:val="005520EA"/>
    <w:rsid w:val="00564F10"/>
    <w:rsid w:val="00565A46"/>
    <w:rsid w:val="0056765B"/>
    <w:rsid w:val="00571618"/>
    <w:rsid w:val="00573670"/>
    <w:rsid w:val="00574CAA"/>
    <w:rsid w:val="00584375"/>
    <w:rsid w:val="00591154"/>
    <w:rsid w:val="00591EEC"/>
    <w:rsid w:val="005A3FCD"/>
    <w:rsid w:val="005B08BC"/>
    <w:rsid w:val="005B153E"/>
    <w:rsid w:val="005B40A8"/>
    <w:rsid w:val="005B519E"/>
    <w:rsid w:val="005B51F1"/>
    <w:rsid w:val="005B662E"/>
    <w:rsid w:val="005C0D64"/>
    <w:rsid w:val="005D059B"/>
    <w:rsid w:val="005D08EA"/>
    <w:rsid w:val="005D0E1D"/>
    <w:rsid w:val="005E3812"/>
    <w:rsid w:val="005E4557"/>
    <w:rsid w:val="005F399D"/>
    <w:rsid w:val="005F5133"/>
    <w:rsid w:val="005F5A94"/>
    <w:rsid w:val="005F6E6B"/>
    <w:rsid w:val="006031D0"/>
    <w:rsid w:val="00603C94"/>
    <w:rsid w:val="00605CF4"/>
    <w:rsid w:val="006148EB"/>
    <w:rsid w:val="00627B6B"/>
    <w:rsid w:val="0063377E"/>
    <w:rsid w:val="00637674"/>
    <w:rsid w:val="00651845"/>
    <w:rsid w:val="00655B46"/>
    <w:rsid w:val="00656882"/>
    <w:rsid w:val="00661A7C"/>
    <w:rsid w:val="006620AB"/>
    <w:rsid w:val="0066498B"/>
    <w:rsid w:val="00671D30"/>
    <w:rsid w:val="00674EC4"/>
    <w:rsid w:val="00681936"/>
    <w:rsid w:val="00682861"/>
    <w:rsid w:val="006841AA"/>
    <w:rsid w:val="00690C7A"/>
    <w:rsid w:val="00690CDC"/>
    <w:rsid w:val="006A298B"/>
    <w:rsid w:val="006A597E"/>
    <w:rsid w:val="006B4130"/>
    <w:rsid w:val="006B5020"/>
    <w:rsid w:val="006B59B9"/>
    <w:rsid w:val="006B5DEC"/>
    <w:rsid w:val="006B716E"/>
    <w:rsid w:val="006B73FC"/>
    <w:rsid w:val="006D2B0A"/>
    <w:rsid w:val="006D5D8C"/>
    <w:rsid w:val="006E4E85"/>
    <w:rsid w:val="006E635E"/>
    <w:rsid w:val="006F257C"/>
    <w:rsid w:val="006F2BA2"/>
    <w:rsid w:val="006F5DCE"/>
    <w:rsid w:val="00701F9F"/>
    <w:rsid w:val="007050AB"/>
    <w:rsid w:val="0070694C"/>
    <w:rsid w:val="00710645"/>
    <w:rsid w:val="00710AE9"/>
    <w:rsid w:val="00711D92"/>
    <w:rsid w:val="00711F4D"/>
    <w:rsid w:val="00712326"/>
    <w:rsid w:val="0071587D"/>
    <w:rsid w:val="00716615"/>
    <w:rsid w:val="00724D88"/>
    <w:rsid w:val="007251A4"/>
    <w:rsid w:val="00730561"/>
    <w:rsid w:val="007313EC"/>
    <w:rsid w:val="0073520E"/>
    <w:rsid w:val="00735B62"/>
    <w:rsid w:val="00741B81"/>
    <w:rsid w:val="00746416"/>
    <w:rsid w:val="007554D2"/>
    <w:rsid w:val="007562AE"/>
    <w:rsid w:val="00757CB7"/>
    <w:rsid w:val="007604BB"/>
    <w:rsid w:val="00760D20"/>
    <w:rsid w:val="0076130B"/>
    <w:rsid w:val="007619D2"/>
    <w:rsid w:val="007626AA"/>
    <w:rsid w:val="00764DEC"/>
    <w:rsid w:val="00764F7A"/>
    <w:rsid w:val="007714FC"/>
    <w:rsid w:val="007719CF"/>
    <w:rsid w:val="007779AA"/>
    <w:rsid w:val="00783EE0"/>
    <w:rsid w:val="00785397"/>
    <w:rsid w:val="00786919"/>
    <w:rsid w:val="00794CF7"/>
    <w:rsid w:val="007A03D6"/>
    <w:rsid w:val="007B1C2B"/>
    <w:rsid w:val="007B1EC6"/>
    <w:rsid w:val="007B3463"/>
    <w:rsid w:val="007B5232"/>
    <w:rsid w:val="007B721D"/>
    <w:rsid w:val="007B7BA6"/>
    <w:rsid w:val="007D1AEE"/>
    <w:rsid w:val="007D1EA8"/>
    <w:rsid w:val="007D7C1C"/>
    <w:rsid w:val="007E04D7"/>
    <w:rsid w:val="007E6B81"/>
    <w:rsid w:val="007F0E9B"/>
    <w:rsid w:val="007F228C"/>
    <w:rsid w:val="007F5AA4"/>
    <w:rsid w:val="0080339D"/>
    <w:rsid w:val="00813B83"/>
    <w:rsid w:val="00815554"/>
    <w:rsid w:val="00816416"/>
    <w:rsid w:val="008314BC"/>
    <w:rsid w:val="008343C7"/>
    <w:rsid w:val="00842C51"/>
    <w:rsid w:val="00843E8E"/>
    <w:rsid w:val="00847E27"/>
    <w:rsid w:val="008511A9"/>
    <w:rsid w:val="00856724"/>
    <w:rsid w:val="00862BD9"/>
    <w:rsid w:val="00862ECE"/>
    <w:rsid w:val="00863E5E"/>
    <w:rsid w:val="00870088"/>
    <w:rsid w:val="00870541"/>
    <w:rsid w:val="008705A8"/>
    <w:rsid w:val="00871400"/>
    <w:rsid w:val="00871C5E"/>
    <w:rsid w:val="00874645"/>
    <w:rsid w:val="0087741A"/>
    <w:rsid w:val="00877C36"/>
    <w:rsid w:val="00890009"/>
    <w:rsid w:val="008900E5"/>
    <w:rsid w:val="008911AD"/>
    <w:rsid w:val="00895367"/>
    <w:rsid w:val="0089747F"/>
    <w:rsid w:val="008A0447"/>
    <w:rsid w:val="008A076E"/>
    <w:rsid w:val="008A581E"/>
    <w:rsid w:val="008A6CD7"/>
    <w:rsid w:val="008B1D63"/>
    <w:rsid w:val="008B279D"/>
    <w:rsid w:val="008B2C65"/>
    <w:rsid w:val="008C25C8"/>
    <w:rsid w:val="008E0330"/>
    <w:rsid w:val="008E208B"/>
    <w:rsid w:val="008E268E"/>
    <w:rsid w:val="008E26A1"/>
    <w:rsid w:val="008E3016"/>
    <w:rsid w:val="008F2CA6"/>
    <w:rsid w:val="009050AA"/>
    <w:rsid w:val="00905810"/>
    <w:rsid w:val="00910470"/>
    <w:rsid w:val="009106B3"/>
    <w:rsid w:val="009134A4"/>
    <w:rsid w:val="00915BD4"/>
    <w:rsid w:val="00916E3B"/>
    <w:rsid w:val="0092383A"/>
    <w:rsid w:val="00936301"/>
    <w:rsid w:val="009420D6"/>
    <w:rsid w:val="0094410E"/>
    <w:rsid w:val="009446D0"/>
    <w:rsid w:val="00945A26"/>
    <w:rsid w:val="00946BF0"/>
    <w:rsid w:val="00951FC4"/>
    <w:rsid w:val="00954768"/>
    <w:rsid w:val="00954A4E"/>
    <w:rsid w:val="009606B9"/>
    <w:rsid w:val="00961AB0"/>
    <w:rsid w:val="00962398"/>
    <w:rsid w:val="00964A6E"/>
    <w:rsid w:val="00965355"/>
    <w:rsid w:val="0097346C"/>
    <w:rsid w:val="0097491E"/>
    <w:rsid w:val="00975980"/>
    <w:rsid w:val="00976397"/>
    <w:rsid w:val="0097640C"/>
    <w:rsid w:val="00980B00"/>
    <w:rsid w:val="00984A0F"/>
    <w:rsid w:val="009963EE"/>
    <w:rsid w:val="009977D3"/>
    <w:rsid w:val="009A2AF6"/>
    <w:rsid w:val="009B41B5"/>
    <w:rsid w:val="009C3EDF"/>
    <w:rsid w:val="009D27B9"/>
    <w:rsid w:val="009E1ED9"/>
    <w:rsid w:val="009F0139"/>
    <w:rsid w:val="009F2E19"/>
    <w:rsid w:val="009F32C1"/>
    <w:rsid w:val="009F742A"/>
    <w:rsid w:val="00A016DD"/>
    <w:rsid w:val="00A05201"/>
    <w:rsid w:val="00A058A5"/>
    <w:rsid w:val="00A13ADC"/>
    <w:rsid w:val="00A15416"/>
    <w:rsid w:val="00A15684"/>
    <w:rsid w:val="00A25240"/>
    <w:rsid w:val="00A253EE"/>
    <w:rsid w:val="00A276C3"/>
    <w:rsid w:val="00A34C7B"/>
    <w:rsid w:val="00A42002"/>
    <w:rsid w:val="00A45B20"/>
    <w:rsid w:val="00A51C11"/>
    <w:rsid w:val="00A56151"/>
    <w:rsid w:val="00A57C5B"/>
    <w:rsid w:val="00A612ED"/>
    <w:rsid w:val="00A6485F"/>
    <w:rsid w:val="00A649B3"/>
    <w:rsid w:val="00A6611F"/>
    <w:rsid w:val="00A67EA4"/>
    <w:rsid w:val="00A706C9"/>
    <w:rsid w:val="00A80E49"/>
    <w:rsid w:val="00A82445"/>
    <w:rsid w:val="00A850C5"/>
    <w:rsid w:val="00A90783"/>
    <w:rsid w:val="00AA519E"/>
    <w:rsid w:val="00AB01B0"/>
    <w:rsid w:val="00AB05EC"/>
    <w:rsid w:val="00AB1B7E"/>
    <w:rsid w:val="00AB247C"/>
    <w:rsid w:val="00AB2F9D"/>
    <w:rsid w:val="00AB301B"/>
    <w:rsid w:val="00AB595B"/>
    <w:rsid w:val="00AB6762"/>
    <w:rsid w:val="00AB7535"/>
    <w:rsid w:val="00AC3037"/>
    <w:rsid w:val="00AC47E7"/>
    <w:rsid w:val="00AC76D1"/>
    <w:rsid w:val="00AC78FB"/>
    <w:rsid w:val="00AD0542"/>
    <w:rsid w:val="00AD544A"/>
    <w:rsid w:val="00AD65CC"/>
    <w:rsid w:val="00AE0AA7"/>
    <w:rsid w:val="00AE2D70"/>
    <w:rsid w:val="00AE38A7"/>
    <w:rsid w:val="00AE547B"/>
    <w:rsid w:val="00AF448B"/>
    <w:rsid w:val="00AF7CE4"/>
    <w:rsid w:val="00B12CEC"/>
    <w:rsid w:val="00B14D98"/>
    <w:rsid w:val="00B15F98"/>
    <w:rsid w:val="00B1689F"/>
    <w:rsid w:val="00B219DA"/>
    <w:rsid w:val="00B22C7E"/>
    <w:rsid w:val="00B41D95"/>
    <w:rsid w:val="00B43413"/>
    <w:rsid w:val="00B44A29"/>
    <w:rsid w:val="00B44E43"/>
    <w:rsid w:val="00B45A6E"/>
    <w:rsid w:val="00B51109"/>
    <w:rsid w:val="00B56FCE"/>
    <w:rsid w:val="00B6554C"/>
    <w:rsid w:val="00B72F10"/>
    <w:rsid w:val="00B73D70"/>
    <w:rsid w:val="00B75A9F"/>
    <w:rsid w:val="00B77CC2"/>
    <w:rsid w:val="00B81C02"/>
    <w:rsid w:val="00B81CB6"/>
    <w:rsid w:val="00B81D60"/>
    <w:rsid w:val="00B8297C"/>
    <w:rsid w:val="00B87462"/>
    <w:rsid w:val="00B90D32"/>
    <w:rsid w:val="00B91E2B"/>
    <w:rsid w:val="00B93385"/>
    <w:rsid w:val="00B936AB"/>
    <w:rsid w:val="00B94E0E"/>
    <w:rsid w:val="00B97D56"/>
    <w:rsid w:val="00BA26F8"/>
    <w:rsid w:val="00BA2924"/>
    <w:rsid w:val="00BA3DAF"/>
    <w:rsid w:val="00BA70EA"/>
    <w:rsid w:val="00BB0551"/>
    <w:rsid w:val="00BB2001"/>
    <w:rsid w:val="00BC148F"/>
    <w:rsid w:val="00BC21DB"/>
    <w:rsid w:val="00BD5D0F"/>
    <w:rsid w:val="00BE6837"/>
    <w:rsid w:val="00BE76BE"/>
    <w:rsid w:val="00BF1C23"/>
    <w:rsid w:val="00BF3BFA"/>
    <w:rsid w:val="00C05344"/>
    <w:rsid w:val="00C110A8"/>
    <w:rsid w:val="00C115DB"/>
    <w:rsid w:val="00C123C6"/>
    <w:rsid w:val="00C14D43"/>
    <w:rsid w:val="00C262FB"/>
    <w:rsid w:val="00C325A2"/>
    <w:rsid w:val="00C40196"/>
    <w:rsid w:val="00C42C3A"/>
    <w:rsid w:val="00C52120"/>
    <w:rsid w:val="00C57924"/>
    <w:rsid w:val="00C6566D"/>
    <w:rsid w:val="00C73B75"/>
    <w:rsid w:val="00C85554"/>
    <w:rsid w:val="00C87C3C"/>
    <w:rsid w:val="00C9272B"/>
    <w:rsid w:val="00CA163A"/>
    <w:rsid w:val="00CA174F"/>
    <w:rsid w:val="00CA352C"/>
    <w:rsid w:val="00CA3637"/>
    <w:rsid w:val="00CB6C7A"/>
    <w:rsid w:val="00CB7A62"/>
    <w:rsid w:val="00CB7B3C"/>
    <w:rsid w:val="00CC07DD"/>
    <w:rsid w:val="00CD048E"/>
    <w:rsid w:val="00CD071B"/>
    <w:rsid w:val="00CD18FF"/>
    <w:rsid w:val="00CD3572"/>
    <w:rsid w:val="00CE35B0"/>
    <w:rsid w:val="00CF0685"/>
    <w:rsid w:val="00CF0AE6"/>
    <w:rsid w:val="00CF4CE9"/>
    <w:rsid w:val="00D04540"/>
    <w:rsid w:val="00D11F45"/>
    <w:rsid w:val="00D13B0A"/>
    <w:rsid w:val="00D13C7E"/>
    <w:rsid w:val="00D17AD7"/>
    <w:rsid w:val="00D17E8E"/>
    <w:rsid w:val="00D202DE"/>
    <w:rsid w:val="00D203E3"/>
    <w:rsid w:val="00D20ABB"/>
    <w:rsid w:val="00D3323B"/>
    <w:rsid w:val="00D34E44"/>
    <w:rsid w:val="00D41FBF"/>
    <w:rsid w:val="00D518FA"/>
    <w:rsid w:val="00D52454"/>
    <w:rsid w:val="00D53D40"/>
    <w:rsid w:val="00D5547F"/>
    <w:rsid w:val="00D65D97"/>
    <w:rsid w:val="00D726FB"/>
    <w:rsid w:val="00D75816"/>
    <w:rsid w:val="00D7690F"/>
    <w:rsid w:val="00D80D70"/>
    <w:rsid w:val="00D845BE"/>
    <w:rsid w:val="00D9171F"/>
    <w:rsid w:val="00D941C5"/>
    <w:rsid w:val="00D96FE0"/>
    <w:rsid w:val="00DA45B0"/>
    <w:rsid w:val="00DA55BC"/>
    <w:rsid w:val="00DA561B"/>
    <w:rsid w:val="00DB1446"/>
    <w:rsid w:val="00DB733C"/>
    <w:rsid w:val="00DD0CC7"/>
    <w:rsid w:val="00DD14D3"/>
    <w:rsid w:val="00DD5588"/>
    <w:rsid w:val="00DD7470"/>
    <w:rsid w:val="00DE0A37"/>
    <w:rsid w:val="00DE3FDA"/>
    <w:rsid w:val="00DE431B"/>
    <w:rsid w:val="00DE76B9"/>
    <w:rsid w:val="00DF0CDE"/>
    <w:rsid w:val="00DF2CD8"/>
    <w:rsid w:val="00DF4472"/>
    <w:rsid w:val="00DF5EDE"/>
    <w:rsid w:val="00E0189B"/>
    <w:rsid w:val="00E11DCE"/>
    <w:rsid w:val="00E2120F"/>
    <w:rsid w:val="00E24008"/>
    <w:rsid w:val="00E2572B"/>
    <w:rsid w:val="00E27E4A"/>
    <w:rsid w:val="00E3054E"/>
    <w:rsid w:val="00E32F76"/>
    <w:rsid w:val="00E34325"/>
    <w:rsid w:val="00E35FC6"/>
    <w:rsid w:val="00E5090F"/>
    <w:rsid w:val="00E56E7E"/>
    <w:rsid w:val="00E57843"/>
    <w:rsid w:val="00E579ED"/>
    <w:rsid w:val="00E6206B"/>
    <w:rsid w:val="00E705AD"/>
    <w:rsid w:val="00E7262D"/>
    <w:rsid w:val="00E81A92"/>
    <w:rsid w:val="00E84920"/>
    <w:rsid w:val="00E909E6"/>
    <w:rsid w:val="00E92EDB"/>
    <w:rsid w:val="00E94F87"/>
    <w:rsid w:val="00EA36BC"/>
    <w:rsid w:val="00EA3CF7"/>
    <w:rsid w:val="00EA3FBC"/>
    <w:rsid w:val="00EB0325"/>
    <w:rsid w:val="00EB2509"/>
    <w:rsid w:val="00EB49F9"/>
    <w:rsid w:val="00EC1800"/>
    <w:rsid w:val="00EC21E4"/>
    <w:rsid w:val="00EC47E5"/>
    <w:rsid w:val="00EC7299"/>
    <w:rsid w:val="00ED2AA4"/>
    <w:rsid w:val="00ED2FDC"/>
    <w:rsid w:val="00ED7AAF"/>
    <w:rsid w:val="00ED7D75"/>
    <w:rsid w:val="00EE25BB"/>
    <w:rsid w:val="00EE39FB"/>
    <w:rsid w:val="00EE4BC4"/>
    <w:rsid w:val="00EF03A7"/>
    <w:rsid w:val="00EF1B72"/>
    <w:rsid w:val="00F01F0A"/>
    <w:rsid w:val="00F1222B"/>
    <w:rsid w:val="00F148FF"/>
    <w:rsid w:val="00F1535E"/>
    <w:rsid w:val="00F40975"/>
    <w:rsid w:val="00F45578"/>
    <w:rsid w:val="00F52F60"/>
    <w:rsid w:val="00F560F4"/>
    <w:rsid w:val="00F63FD0"/>
    <w:rsid w:val="00F71662"/>
    <w:rsid w:val="00F72DD7"/>
    <w:rsid w:val="00F7444C"/>
    <w:rsid w:val="00F84803"/>
    <w:rsid w:val="00F91434"/>
    <w:rsid w:val="00F96DF5"/>
    <w:rsid w:val="00FA4E55"/>
    <w:rsid w:val="00FC0DE2"/>
    <w:rsid w:val="00FC67A6"/>
    <w:rsid w:val="00FC699E"/>
    <w:rsid w:val="00FC7767"/>
    <w:rsid w:val="00FD223B"/>
    <w:rsid w:val="00FD27BA"/>
    <w:rsid w:val="00FD28D8"/>
    <w:rsid w:val="00FD3253"/>
    <w:rsid w:val="00FD476F"/>
    <w:rsid w:val="00FD6439"/>
    <w:rsid w:val="00FE4C69"/>
    <w:rsid w:val="00FE7937"/>
    <w:rsid w:val="00FF257A"/>
    <w:rsid w:val="00FF6869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4006FC"/>
    <w:pPr>
      <w:ind w:firstLineChars="200" w:firstLine="420"/>
    </w:pPr>
  </w:style>
  <w:style w:type="character" w:styleId="ad">
    <w:name w:val="annotation reference"/>
    <w:basedOn w:val="a0"/>
    <w:rsid w:val="00E84920"/>
    <w:rPr>
      <w:sz w:val="21"/>
      <w:szCs w:val="21"/>
    </w:rPr>
  </w:style>
  <w:style w:type="paragraph" w:styleId="ae">
    <w:name w:val="annotation text"/>
    <w:basedOn w:val="a"/>
    <w:link w:val="Char1"/>
    <w:rsid w:val="00E84920"/>
    <w:pPr>
      <w:jc w:val="left"/>
    </w:pPr>
  </w:style>
  <w:style w:type="character" w:customStyle="1" w:styleId="Char1">
    <w:name w:val="批注文字 Char"/>
    <w:basedOn w:val="a0"/>
    <w:link w:val="ae"/>
    <w:rsid w:val="00E8492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E84920"/>
    <w:rPr>
      <w:b/>
      <w:bCs/>
    </w:rPr>
  </w:style>
  <w:style w:type="character" w:customStyle="1" w:styleId="Char2">
    <w:name w:val="批注主题 Char"/>
    <w:basedOn w:val="Char1"/>
    <w:link w:val="af"/>
    <w:rsid w:val="00E84920"/>
    <w:rPr>
      <w:b/>
      <w:bCs/>
      <w:kern w:val="2"/>
      <w:sz w:val="21"/>
      <w:szCs w:val="24"/>
    </w:rPr>
  </w:style>
  <w:style w:type="paragraph" w:styleId="af0">
    <w:name w:val="Document Map"/>
    <w:basedOn w:val="a"/>
    <w:link w:val="Char3"/>
    <w:rsid w:val="004B0557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0"/>
    <w:rsid w:val="004B0557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4006FC"/>
    <w:pPr>
      <w:ind w:firstLineChars="200" w:firstLine="420"/>
    </w:pPr>
  </w:style>
  <w:style w:type="character" w:styleId="ad">
    <w:name w:val="annotation reference"/>
    <w:basedOn w:val="a0"/>
    <w:rsid w:val="00E84920"/>
    <w:rPr>
      <w:sz w:val="21"/>
      <w:szCs w:val="21"/>
    </w:rPr>
  </w:style>
  <w:style w:type="paragraph" w:styleId="ae">
    <w:name w:val="annotation text"/>
    <w:basedOn w:val="a"/>
    <w:link w:val="Char1"/>
    <w:rsid w:val="00E84920"/>
    <w:pPr>
      <w:jc w:val="left"/>
    </w:pPr>
  </w:style>
  <w:style w:type="character" w:customStyle="1" w:styleId="Char1">
    <w:name w:val="批注文字 Char"/>
    <w:basedOn w:val="a0"/>
    <w:link w:val="ae"/>
    <w:rsid w:val="00E8492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E84920"/>
    <w:rPr>
      <w:b/>
      <w:bCs/>
    </w:rPr>
  </w:style>
  <w:style w:type="character" w:customStyle="1" w:styleId="Char2">
    <w:name w:val="批注主题 Char"/>
    <w:basedOn w:val="Char1"/>
    <w:link w:val="af"/>
    <w:rsid w:val="00E849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CDC9-168F-449E-8B1F-93C9F25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朱  晓</cp:lastModifiedBy>
  <cp:revision>108</cp:revision>
  <cp:lastPrinted>2017-12-26T05:35:00Z</cp:lastPrinted>
  <dcterms:created xsi:type="dcterms:W3CDTF">2017-10-25T05:02:00Z</dcterms:created>
  <dcterms:modified xsi:type="dcterms:W3CDTF">2018-02-05T08:23:00Z</dcterms:modified>
</cp:coreProperties>
</file>