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lang w:eastAsia="zh-CN"/>
        </w:rPr>
      </w:pPr>
      <w:r>
        <w:rPr>
          <w:rFonts w:hint="default" w:ascii="仿宋_GB2312" w:hAnsi="仿宋_GB2312" w:eastAsia="仿宋_GB2312" w:cs="仿宋_GB2312"/>
          <w:sz w:val="44"/>
          <w:szCs w:val="44"/>
          <w:lang w:eastAsia="zh-CN"/>
        </w:rPr>
        <w:t>申报</w:t>
      </w:r>
      <w:r>
        <w:rPr>
          <w:rFonts w:hint="eastAsia" w:ascii="仿宋_GB2312" w:hAnsi="仿宋_GB2312" w:eastAsia="仿宋_GB2312" w:cs="仿宋_GB2312"/>
          <w:sz w:val="44"/>
          <w:szCs w:val="44"/>
          <w:lang w:eastAsia="zh-CN"/>
        </w:rPr>
        <w:t>意向书</w:t>
      </w:r>
    </w:p>
    <w:p>
      <w:pPr>
        <w:jc w:val="both"/>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温州市财政局</w:t>
      </w:r>
      <w:r>
        <w:rPr>
          <w:rFonts w:hint="default" w:ascii="仿宋_GB2312" w:hAnsi="仿宋_GB2312" w:eastAsia="仿宋_GB2312" w:cs="仿宋_GB2312"/>
          <w:sz w:val="32"/>
          <w:szCs w:val="32"/>
          <w:lang w:eastAsia="zh-CN"/>
        </w:rPr>
        <w:t>：</w:t>
      </w:r>
    </w:p>
    <w:p>
      <w:pPr>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根据贵方发布的采购需求信息以及温州市财政局关于2023年度温州市本级绩效管理服务采购遴选方案有关事项的通知，我方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（供应商全称）有意向参加此次采购遴选，正式授权        （授权代表全名）代表我方处理有关事宜。</w:t>
      </w:r>
    </w:p>
    <w:p>
      <w:pPr>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我方己完全明白2023年度温州市本级绩效管理服务采购遴选方案有关事项的内容，并重申以下几点：</w:t>
      </w:r>
    </w:p>
    <w:p>
      <w:pPr>
        <w:ind w:firstLine="64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2"/>
          <w:sz w:val="32"/>
          <w:szCs w:val="32"/>
          <w:highlight w:val="none"/>
          <w:lang w:val="en-US" w:eastAsia="zh-CN" w:bidi="ar"/>
        </w:rPr>
        <w:t>1、我方承诺所有业务实行主评人负责制并配备一定数量的评价人员，人员名单和评分佐证材料见佐证资料汇总表；</w:t>
      </w:r>
      <w:bookmarkStart w:id="0" w:name="_GoBack"/>
      <w:bookmarkEnd w:id="0"/>
    </w:p>
    <w:p>
      <w:pPr>
        <w:numPr>
          <w:ilvl w:val="-1"/>
          <w:numId w:val="0"/>
        </w:numPr>
        <w:ind w:firstLine="0"/>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2、</w:t>
      </w:r>
      <w:r>
        <w:rPr>
          <w:rFonts w:hint="eastAsia" w:ascii="仿宋_GB2312" w:hAnsi="仿宋_GB2312" w:eastAsia="仿宋_GB2312" w:cs="仿宋_GB2312"/>
          <w:sz w:val="32"/>
          <w:szCs w:val="32"/>
          <w:lang w:eastAsia="zh-CN"/>
        </w:rPr>
        <w:t>我方完全理解并同意此次采购遴选方案中涉及的评分规则和委托事项分配规则；</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我方同意按照遴选评分规则</w:t>
      </w:r>
      <w:r>
        <w:rPr>
          <w:rFonts w:hint="default"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eastAsia="zh-CN"/>
        </w:rPr>
        <w:t>要求</w:t>
      </w:r>
      <w:r>
        <w:rPr>
          <w:rFonts w:hint="default" w:ascii="仿宋_GB2312" w:hAnsi="仿宋_GB2312" w:eastAsia="仿宋_GB2312" w:cs="仿宋_GB2312"/>
          <w:sz w:val="32"/>
          <w:szCs w:val="32"/>
          <w:lang w:eastAsia="zh-CN"/>
        </w:rPr>
        <w:t>提供</w:t>
      </w:r>
      <w:r>
        <w:rPr>
          <w:rFonts w:hint="eastAsia" w:ascii="仿宋_GB2312" w:hAnsi="仿宋_GB2312" w:eastAsia="仿宋_GB2312" w:cs="仿宋_GB2312"/>
          <w:sz w:val="32"/>
          <w:szCs w:val="32"/>
          <w:lang w:eastAsia="zh-CN"/>
        </w:rPr>
        <w:t>有关资料，并保证资料的真实性</w:t>
      </w:r>
      <w:r>
        <w:rPr>
          <w:rFonts w:hint="default" w:ascii="仿宋_GB2312" w:hAnsi="仿宋_GB2312" w:eastAsia="仿宋_GB2312" w:cs="仿宋_GB2312"/>
          <w:sz w:val="32"/>
          <w:szCs w:val="32"/>
          <w:lang w:eastAsia="zh-CN"/>
        </w:rPr>
        <w:t>、完整性</w:t>
      </w:r>
      <w:r>
        <w:rPr>
          <w:rFonts w:hint="eastAsia" w:ascii="仿宋_GB2312" w:hAnsi="仿宋_GB2312" w:eastAsia="仿宋_GB2312" w:cs="仿宋_GB2312"/>
          <w:sz w:val="32"/>
          <w:szCs w:val="32"/>
          <w:lang w:eastAsia="zh-CN"/>
        </w:rPr>
        <w:t>；</w:t>
      </w:r>
    </w:p>
    <w:p>
      <w:pPr>
        <w:ind w:firstLine="640"/>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我方理解贵方不一定接受最低报价；</w:t>
      </w:r>
    </w:p>
    <w:p>
      <w:pPr>
        <w:ind w:firstLine="640"/>
        <w:jc w:val="left"/>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我方如果</w:t>
      </w:r>
      <w:r>
        <w:rPr>
          <w:rFonts w:hint="default" w:ascii="仿宋_GB2312" w:hAnsi="仿宋_GB2312" w:eastAsia="仿宋_GB2312" w:cs="仿宋_GB2312"/>
          <w:sz w:val="32"/>
          <w:szCs w:val="32"/>
          <w:lang w:eastAsia="zh-CN"/>
        </w:rPr>
        <w:t>成功入选</w:t>
      </w:r>
      <w:r>
        <w:rPr>
          <w:rFonts w:hint="eastAsia" w:ascii="仿宋_GB2312" w:hAnsi="仿宋_GB2312" w:eastAsia="仿宋_GB2312" w:cs="仿宋_GB2312"/>
          <w:sz w:val="32"/>
          <w:szCs w:val="32"/>
          <w:lang w:eastAsia="zh-CN"/>
        </w:rPr>
        <w:t>，将按照合同内容保证履行全部责任和义务，按质、按量、按期完成合同约定的全部任务。</w:t>
      </w:r>
    </w:p>
    <w:p>
      <w:pPr>
        <w:jc w:val="both"/>
        <w:rPr>
          <w:rFonts w:hint="eastAsia" w:ascii="仿宋_GB2312" w:hAnsi="仿宋_GB2312" w:eastAsia="仿宋_GB2312" w:cs="仿宋_GB2312"/>
          <w:sz w:val="32"/>
          <w:szCs w:val="32"/>
          <w:lang w:eastAsia="zh-CN"/>
        </w:rPr>
      </w:pPr>
    </w:p>
    <w:p>
      <w:pPr>
        <w:ind w:firstLine="2880" w:firstLineChars="900"/>
        <w:jc w:val="both"/>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供应商</w:t>
      </w:r>
      <w:r>
        <w:rPr>
          <w:rFonts w:hint="eastAsia" w:ascii="仿宋_GB2312" w:hAnsi="仿宋_GB2312" w:eastAsia="仿宋_GB2312" w:cs="仿宋_GB2312"/>
          <w:sz w:val="32"/>
          <w:szCs w:val="32"/>
          <w:lang w:eastAsia="zh-CN"/>
        </w:rPr>
        <w:t>名称（公章）</w:t>
      </w:r>
    </w:p>
    <w:p>
      <w:pPr>
        <w:jc w:val="center"/>
        <w:rPr>
          <w:rFonts w:hint="eastAsia"/>
          <w:sz w:val="36"/>
          <w:szCs w:val="36"/>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FC1A1"/>
    <w:rsid w:val="1DDF3A1D"/>
    <w:rsid w:val="1FEB78E2"/>
    <w:rsid w:val="5697857E"/>
    <w:rsid w:val="5CBB5387"/>
    <w:rsid w:val="677FC1A1"/>
    <w:rsid w:val="777CD103"/>
    <w:rsid w:val="7EFF6150"/>
    <w:rsid w:val="D74FC1B0"/>
    <w:rsid w:val="EFF78461"/>
    <w:rsid w:val="EFFF37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2023-03-07T23:32:00Z</dcterms:created>
  <dc:creator>chenhm</dc:creator>
  <cp:lastModifiedBy>chenhm</cp:lastModifiedBy>
  <dcterms:modified xsi:type="dcterms:W3CDTF">2023-03-13T12:07:57Z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woTemplateTypoMode" linkTarget="0">
    <vt:lpwstr>web</vt:lpwstr>
  </property>
  <property fmtid="{D5CDD505-2E9C-101B-9397-08002B2CF9AE}" pid="4" name="woTemplate" linkTarget="0">
    <vt:i4>1</vt:i4>
  </property>
</Properties>
</file>