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73" w:rsidRDefault="00B72079">
      <w:pPr>
        <w:spacing w:line="600" w:lineRule="exact"/>
        <w:jc w:val="left"/>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附件</w:t>
      </w:r>
      <w:r>
        <w:rPr>
          <w:rFonts w:ascii="黑体" w:eastAsia="黑体" w:hAnsi="黑体" w:cs="黑体" w:hint="eastAsia"/>
          <w:color w:val="000000"/>
          <w:kern w:val="0"/>
          <w:sz w:val="32"/>
          <w:szCs w:val="32"/>
        </w:rPr>
        <w:t>1</w:t>
      </w:r>
    </w:p>
    <w:p w:rsidR="003A29D3" w:rsidRDefault="003A29D3">
      <w:pPr>
        <w:spacing w:line="600" w:lineRule="exact"/>
        <w:jc w:val="left"/>
        <w:rPr>
          <w:rFonts w:ascii="黑体" w:eastAsia="黑体" w:hAnsi="黑体" w:cs="黑体"/>
          <w:color w:val="000000"/>
          <w:kern w:val="0"/>
          <w:sz w:val="32"/>
          <w:szCs w:val="32"/>
        </w:rPr>
      </w:pPr>
    </w:p>
    <w:p w:rsidR="00072F73" w:rsidRDefault="00B72079">
      <w:pPr>
        <w:spacing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温州市市级部门预算管理财政监督办法</w:t>
      </w:r>
    </w:p>
    <w:p w:rsidR="00072F73" w:rsidRDefault="00072F73">
      <w:pPr>
        <w:shd w:val="clear" w:color="auto" w:fill="FFFFFF"/>
        <w:spacing w:line="600" w:lineRule="exact"/>
        <w:jc w:val="center"/>
        <w:rPr>
          <w:rFonts w:ascii="宋体" w:eastAsia="宋体" w:hAnsi="宋体" w:cs="宋体"/>
          <w:color w:val="000000"/>
          <w:kern w:val="0"/>
          <w:sz w:val="32"/>
          <w:szCs w:val="32"/>
        </w:rPr>
      </w:pPr>
    </w:p>
    <w:p w:rsidR="00072F73" w:rsidRDefault="00B72079">
      <w:pPr>
        <w:shd w:val="clear" w:color="auto" w:fill="FFFFFF"/>
        <w:spacing w:line="560" w:lineRule="exact"/>
        <w:jc w:val="center"/>
        <w:rPr>
          <w:rFonts w:ascii="黑体" w:eastAsia="黑体" w:hAnsi="黑体" w:cs="宋体"/>
          <w:bCs/>
          <w:smallCaps/>
          <w:color w:val="000000"/>
          <w:kern w:val="0"/>
          <w:sz w:val="32"/>
          <w:szCs w:val="32"/>
        </w:rPr>
      </w:pPr>
      <w:r>
        <w:rPr>
          <w:rFonts w:ascii="黑体" w:eastAsia="黑体" w:hAnsi="黑体" w:cs="宋体" w:hint="eastAsia"/>
          <w:bCs/>
          <w:smallCaps/>
          <w:color w:val="000000"/>
          <w:kern w:val="0"/>
          <w:sz w:val="32"/>
          <w:szCs w:val="32"/>
        </w:rPr>
        <w:t>第一章　总则</w:t>
      </w:r>
    </w:p>
    <w:p w:rsidR="00072F73" w:rsidRDefault="00B72079">
      <w:pPr>
        <w:shd w:val="clear" w:color="auto" w:fill="FFFFFF"/>
        <w:spacing w:line="560" w:lineRule="exac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shd w:val="clear" w:color="auto" w:fill="FFFFFF"/>
        </w:rPr>
        <w:t xml:space="preserve">    </w:t>
      </w:r>
      <w:r>
        <w:rPr>
          <w:rFonts w:ascii="仿宋_GB2312" w:eastAsia="仿宋_GB2312" w:hAnsi="仿宋" w:cs="宋体" w:hint="eastAsia"/>
          <w:b/>
          <w:color w:val="000000"/>
          <w:kern w:val="0"/>
          <w:sz w:val="32"/>
          <w:szCs w:val="32"/>
          <w:shd w:val="clear" w:color="auto" w:fill="FFFFFF"/>
        </w:rPr>
        <w:t>第一条</w:t>
      </w:r>
      <w:r>
        <w:rPr>
          <w:rFonts w:ascii="仿宋_GB2312" w:eastAsia="仿宋_GB2312" w:hAnsi="仿宋" w:cs="宋体" w:hint="eastAsia"/>
          <w:b/>
          <w:color w:val="000000"/>
          <w:kern w:val="0"/>
          <w:sz w:val="32"/>
          <w:szCs w:val="32"/>
          <w:shd w:val="clear" w:color="auto" w:fill="FFFFFF"/>
        </w:rPr>
        <w:t xml:space="preserve"> </w:t>
      </w:r>
      <w:r>
        <w:rPr>
          <w:rFonts w:ascii="仿宋_GB2312" w:eastAsia="仿宋_GB2312" w:hAnsi="仿宋" w:cs="宋体" w:hint="eastAsia"/>
          <w:color w:val="000000"/>
          <w:kern w:val="0"/>
          <w:sz w:val="32"/>
          <w:szCs w:val="32"/>
          <w:shd w:val="clear" w:color="auto" w:fill="FFFFFF"/>
        </w:rPr>
        <w:t>为加强市</w:t>
      </w:r>
      <w:r>
        <w:rPr>
          <w:rFonts w:ascii="仿宋_GB2312" w:eastAsia="仿宋_GB2312" w:hAnsi="仿宋" w:cs="宋体" w:hint="eastAsia"/>
          <w:color w:val="000000"/>
          <w:kern w:val="0"/>
          <w:sz w:val="32"/>
          <w:szCs w:val="32"/>
          <w:shd w:val="clear" w:color="auto" w:fill="FFFFFF"/>
        </w:rPr>
        <w:t>本</w:t>
      </w:r>
      <w:r>
        <w:rPr>
          <w:rFonts w:ascii="仿宋_GB2312" w:eastAsia="仿宋_GB2312" w:hAnsi="仿宋" w:cs="宋体" w:hint="eastAsia"/>
          <w:color w:val="000000"/>
          <w:kern w:val="0"/>
          <w:sz w:val="32"/>
          <w:szCs w:val="32"/>
          <w:shd w:val="clear" w:color="auto" w:fill="FFFFFF"/>
        </w:rPr>
        <w:t>级部门预算“事前、事中、事后”全过程监督，进一步规范部门预算行为，提升科学化精细</w:t>
      </w:r>
      <w:proofErr w:type="gramStart"/>
      <w:r>
        <w:rPr>
          <w:rFonts w:ascii="仿宋_GB2312" w:eastAsia="仿宋_GB2312" w:hAnsi="仿宋" w:cs="宋体" w:hint="eastAsia"/>
          <w:color w:val="000000"/>
          <w:kern w:val="0"/>
          <w:sz w:val="32"/>
          <w:szCs w:val="32"/>
          <w:shd w:val="clear" w:color="auto" w:fill="FFFFFF"/>
        </w:rPr>
        <w:t>化</w:t>
      </w:r>
      <w:r>
        <w:rPr>
          <w:rFonts w:ascii="仿宋_GB2312" w:eastAsia="仿宋_GB2312" w:hAnsi="仿宋" w:cs="宋体" w:hint="eastAsia"/>
          <w:color w:val="000000"/>
          <w:kern w:val="0"/>
          <w:sz w:val="32"/>
          <w:szCs w:val="32"/>
          <w:shd w:val="clear" w:color="auto" w:fill="FFFFFF"/>
        </w:rPr>
        <w:t>预算</w:t>
      </w:r>
      <w:proofErr w:type="gramEnd"/>
      <w:r>
        <w:rPr>
          <w:rFonts w:ascii="仿宋_GB2312" w:eastAsia="仿宋_GB2312" w:hAnsi="仿宋" w:cs="宋体" w:hint="eastAsia"/>
          <w:color w:val="000000"/>
          <w:kern w:val="0"/>
          <w:sz w:val="32"/>
          <w:szCs w:val="32"/>
          <w:shd w:val="clear" w:color="auto" w:fill="FFFFFF"/>
        </w:rPr>
        <w:t>管理水平，根据《</w:t>
      </w:r>
      <w:r>
        <w:rPr>
          <w:rFonts w:ascii="仿宋_GB2312" w:eastAsia="仿宋_GB2312" w:hAnsi="仿宋" w:cs="宋体" w:hint="eastAsia"/>
          <w:color w:val="000000"/>
          <w:kern w:val="0"/>
          <w:sz w:val="32"/>
          <w:szCs w:val="32"/>
          <w:shd w:val="clear" w:color="auto" w:fill="FFFFFF"/>
        </w:rPr>
        <w:t>中华人民共和国</w:t>
      </w:r>
      <w:hyperlink r:id="rId8" w:history="1">
        <w:r>
          <w:rPr>
            <w:rFonts w:ascii="仿宋_GB2312" w:eastAsia="仿宋_GB2312" w:hAnsi="仿宋" w:cs="宋体" w:hint="eastAsia"/>
            <w:color w:val="000000"/>
            <w:kern w:val="0"/>
            <w:sz w:val="32"/>
            <w:szCs w:val="32"/>
            <w:shd w:val="clear" w:color="auto" w:fill="FFFFFF"/>
          </w:rPr>
          <w:t>预算法</w:t>
        </w:r>
      </w:hyperlink>
      <w:r>
        <w:rPr>
          <w:rFonts w:ascii="仿宋_GB2312" w:eastAsia="仿宋_GB2312" w:hAnsi="仿宋" w:cs="宋体" w:hint="eastAsia"/>
          <w:color w:val="000000"/>
          <w:kern w:val="0"/>
          <w:sz w:val="32"/>
          <w:szCs w:val="32"/>
          <w:shd w:val="clear" w:color="auto" w:fill="FFFFFF"/>
        </w:rPr>
        <w:t>》《</w:t>
      </w:r>
      <w:r>
        <w:rPr>
          <w:rFonts w:ascii="仿宋_GB2312" w:eastAsia="仿宋_GB2312" w:hAnsi="仿宋" w:cs="宋体" w:hint="eastAsia"/>
          <w:color w:val="000000"/>
          <w:kern w:val="0"/>
          <w:sz w:val="32"/>
          <w:szCs w:val="32"/>
          <w:shd w:val="clear" w:color="auto" w:fill="FFFFFF"/>
        </w:rPr>
        <w:t>中华人民共和国</w:t>
      </w:r>
      <w:hyperlink r:id="rId9" w:history="1">
        <w:r>
          <w:rPr>
            <w:rFonts w:ascii="仿宋_GB2312" w:eastAsia="仿宋_GB2312" w:hAnsi="仿宋" w:cs="宋体" w:hint="eastAsia"/>
            <w:color w:val="000000"/>
            <w:kern w:val="0"/>
            <w:sz w:val="32"/>
            <w:szCs w:val="32"/>
            <w:shd w:val="clear" w:color="auto" w:fill="FFFFFF"/>
          </w:rPr>
          <w:t>预算法</w:t>
        </w:r>
      </w:hyperlink>
      <w:r>
        <w:rPr>
          <w:rFonts w:ascii="仿宋_GB2312" w:eastAsia="仿宋_GB2312" w:hAnsi="仿宋" w:cs="宋体" w:hint="eastAsia"/>
          <w:color w:val="000000"/>
          <w:kern w:val="0"/>
          <w:sz w:val="32"/>
          <w:szCs w:val="32"/>
          <w:shd w:val="clear" w:color="auto" w:fill="FFFFFF"/>
        </w:rPr>
        <w:t>实施</w:t>
      </w:r>
      <w:r>
        <w:rPr>
          <w:rFonts w:ascii="仿宋_GB2312" w:eastAsia="仿宋_GB2312" w:hAnsi="仿宋" w:cs="宋体" w:hint="eastAsia"/>
          <w:color w:val="000000"/>
          <w:kern w:val="0"/>
          <w:sz w:val="32"/>
          <w:szCs w:val="32"/>
          <w:shd w:val="clear" w:color="auto" w:fill="FFFFFF"/>
        </w:rPr>
        <w:t>条例</w:t>
      </w:r>
      <w:r>
        <w:rPr>
          <w:rFonts w:ascii="仿宋_GB2312" w:eastAsia="仿宋_GB2312" w:hAnsi="仿宋" w:cs="宋体" w:hint="eastAsia"/>
          <w:color w:val="000000"/>
          <w:kern w:val="0"/>
          <w:sz w:val="32"/>
          <w:szCs w:val="32"/>
          <w:shd w:val="clear" w:color="auto" w:fill="FFFFFF"/>
        </w:rPr>
        <w:t>》《财政违法行为处罚处分条例》《财政部门监督办法》（财政部令第</w:t>
      </w:r>
      <w:r>
        <w:rPr>
          <w:rFonts w:ascii="仿宋_GB2312" w:eastAsia="仿宋_GB2312" w:hAnsi="仿宋" w:cs="宋体" w:hint="eastAsia"/>
          <w:color w:val="000000"/>
          <w:kern w:val="0"/>
          <w:sz w:val="32"/>
          <w:szCs w:val="32"/>
          <w:shd w:val="clear" w:color="auto" w:fill="FFFFFF"/>
        </w:rPr>
        <w:t>69</w:t>
      </w:r>
      <w:r>
        <w:rPr>
          <w:rFonts w:ascii="仿宋_GB2312" w:eastAsia="仿宋_GB2312" w:hAnsi="仿宋" w:cs="宋体" w:hint="eastAsia"/>
          <w:color w:val="000000"/>
          <w:kern w:val="0"/>
          <w:sz w:val="32"/>
          <w:szCs w:val="32"/>
          <w:shd w:val="clear" w:color="auto" w:fill="FFFFFF"/>
        </w:rPr>
        <w:t>号）</w:t>
      </w:r>
      <w:r>
        <w:rPr>
          <w:rFonts w:ascii="仿宋_GB2312" w:eastAsia="仿宋_GB2312" w:hAnsi="仿宋" w:cs="宋体" w:hint="eastAsia"/>
          <w:color w:val="000000"/>
          <w:kern w:val="0"/>
          <w:sz w:val="32"/>
          <w:szCs w:val="32"/>
          <w:shd w:val="clear" w:color="auto" w:fill="FFFFFF"/>
        </w:rPr>
        <w:t>、</w:t>
      </w:r>
      <w:r>
        <w:rPr>
          <w:rFonts w:ascii="仿宋_GB2312" w:eastAsia="仿宋_GB2312" w:hAnsi="仿宋" w:cs="宋体" w:hint="eastAsia"/>
          <w:color w:val="000000"/>
          <w:kern w:val="0"/>
          <w:sz w:val="32"/>
          <w:szCs w:val="32"/>
        </w:rPr>
        <w:t>《浙江省财政检查工作实施办法》（</w:t>
      </w:r>
      <w:proofErr w:type="gramStart"/>
      <w:r>
        <w:rPr>
          <w:rFonts w:ascii="仿宋_GB2312" w:eastAsia="仿宋_GB2312" w:hAnsi="仿宋" w:cs="宋体" w:hint="eastAsia"/>
          <w:color w:val="000000"/>
          <w:kern w:val="0"/>
          <w:sz w:val="32"/>
          <w:szCs w:val="32"/>
        </w:rPr>
        <w:t>浙财监督</w:t>
      </w:r>
      <w:proofErr w:type="gramEnd"/>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2017</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54</w:t>
      </w:r>
      <w:r>
        <w:rPr>
          <w:rFonts w:ascii="仿宋_GB2312" w:eastAsia="仿宋_GB2312" w:hAnsi="仿宋" w:cs="宋体" w:hint="eastAsia"/>
          <w:color w:val="000000"/>
          <w:kern w:val="0"/>
          <w:sz w:val="32"/>
          <w:szCs w:val="32"/>
        </w:rPr>
        <w:t>号）</w:t>
      </w:r>
      <w:r>
        <w:rPr>
          <w:rFonts w:ascii="仿宋_GB2312" w:eastAsia="仿宋_GB2312" w:hAnsi="仿宋" w:cs="宋体" w:hint="eastAsia"/>
          <w:color w:val="000000"/>
          <w:kern w:val="0"/>
          <w:sz w:val="32"/>
          <w:szCs w:val="32"/>
          <w:shd w:val="clear" w:color="auto" w:fill="FFFFFF"/>
        </w:rPr>
        <w:t>等规定，结合我市实际，制定本办法。</w:t>
      </w:r>
    </w:p>
    <w:p w:rsidR="00072F73" w:rsidRDefault="00B72079">
      <w:pPr>
        <w:shd w:val="clear" w:color="auto" w:fill="FFFFFF"/>
        <w:spacing w:line="560" w:lineRule="exact"/>
        <w:rPr>
          <w:rFonts w:ascii="仿宋_GB2312" w:eastAsia="仿宋_GB2312" w:hAnsi="仿宋" w:cs="宋体"/>
          <w:color w:val="000000"/>
          <w:kern w:val="0"/>
          <w:sz w:val="32"/>
          <w:szCs w:val="32"/>
          <w:shd w:val="clear" w:color="auto" w:fill="FFFFFF"/>
        </w:rPr>
      </w:pPr>
      <w:r>
        <w:rPr>
          <w:rFonts w:ascii="仿宋_GB2312" w:eastAsia="仿宋_GB2312" w:hAnsi="宋体" w:cs="宋体" w:hint="eastAsia"/>
          <w:color w:val="000000"/>
          <w:kern w:val="0"/>
          <w:sz w:val="32"/>
          <w:szCs w:val="32"/>
        </w:rPr>
        <w:t xml:space="preserve">    </w:t>
      </w:r>
      <w:r>
        <w:rPr>
          <w:rFonts w:ascii="仿宋_GB2312" w:eastAsia="仿宋_GB2312" w:hAnsi="仿宋" w:cs="宋体" w:hint="eastAsia"/>
          <w:b/>
          <w:color w:val="000000"/>
          <w:kern w:val="0"/>
          <w:sz w:val="32"/>
          <w:szCs w:val="32"/>
          <w:shd w:val="clear" w:color="auto" w:fill="FFFFFF"/>
        </w:rPr>
        <w:t>第二条</w:t>
      </w:r>
      <w:r>
        <w:rPr>
          <w:rFonts w:ascii="仿宋_GB2312" w:eastAsia="仿宋_GB2312" w:hAnsi="仿宋" w:cs="宋体" w:hint="eastAsia"/>
          <w:color w:val="000000"/>
          <w:kern w:val="0"/>
          <w:sz w:val="32"/>
          <w:szCs w:val="32"/>
          <w:shd w:val="clear" w:color="auto" w:fill="FFFFFF"/>
        </w:rPr>
        <w:t xml:space="preserve"> </w:t>
      </w:r>
      <w:r>
        <w:rPr>
          <w:rFonts w:ascii="仿宋_GB2312" w:eastAsia="仿宋_GB2312" w:hAnsi="仿宋" w:cs="宋体" w:hint="eastAsia"/>
          <w:color w:val="000000"/>
          <w:kern w:val="0"/>
          <w:sz w:val="32"/>
          <w:szCs w:val="32"/>
          <w:shd w:val="clear" w:color="auto" w:fill="FFFFFF"/>
        </w:rPr>
        <w:t>有关监督职能处室依照法定职权对</w:t>
      </w:r>
      <w:r>
        <w:rPr>
          <w:rFonts w:ascii="仿宋_GB2312" w:eastAsia="仿宋_GB2312" w:hAnsi="仿宋" w:cs="宋体" w:hint="eastAsia"/>
          <w:color w:val="000000"/>
          <w:kern w:val="0"/>
          <w:sz w:val="32"/>
          <w:szCs w:val="32"/>
          <w:shd w:val="clear" w:color="auto" w:fill="FFFFFF"/>
        </w:rPr>
        <w:t>市</w:t>
      </w:r>
      <w:r>
        <w:rPr>
          <w:rFonts w:ascii="仿宋_GB2312" w:eastAsia="仿宋_GB2312" w:hAnsi="仿宋" w:cs="宋体" w:hint="eastAsia"/>
          <w:color w:val="000000"/>
          <w:kern w:val="0"/>
          <w:sz w:val="32"/>
          <w:szCs w:val="32"/>
          <w:shd w:val="clear" w:color="auto" w:fill="FFFFFF"/>
        </w:rPr>
        <w:t>本</w:t>
      </w:r>
      <w:r>
        <w:rPr>
          <w:rFonts w:ascii="仿宋_GB2312" w:eastAsia="仿宋_GB2312" w:hAnsi="仿宋" w:cs="宋体" w:hint="eastAsia"/>
          <w:color w:val="000000"/>
          <w:kern w:val="0"/>
          <w:sz w:val="32"/>
          <w:szCs w:val="32"/>
          <w:shd w:val="clear" w:color="auto" w:fill="FFFFFF"/>
        </w:rPr>
        <w:t>级财政预算安排的国家机关、事业单位和社会团体（以下简称市</w:t>
      </w:r>
      <w:r>
        <w:rPr>
          <w:rFonts w:ascii="仿宋_GB2312" w:eastAsia="仿宋_GB2312" w:hAnsi="仿宋" w:cs="宋体" w:hint="eastAsia"/>
          <w:color w:val="000000"/>
          <w:kern w:val="0"/>
          <w:sz w:val="32"/>
          <w:szCs w:val="32"/>
          <w:shd w:val="clear" w:color="auto" w:fill="FFFFFF"/>
        </w:rPr>
        <w:t>本</w:t>
      </w:r>
      <w:r>
        <w:rPr>
          <w:rFonts w:ascii="仿宋_GB2312" w:eastAsia="仿宋_GB2312" w:hAnsi="仿宋" w:cs="宋体" w:hint="eastAsia"/>
          <w:color w:val="000000"/>
          <w:kern w:val="0"/>
          <w:sz w:val="32"/>
          <w:szCs w:val="32"/>
          <w:shd w:val="clear" w:color="auto" w:fill="FFFFFF"/>
        </w:rPr>
        <w:t>级部门）</w:t>
      </w:r>
      <w:r>
        <w:rPr>
          <w:rFonts w:ascii="仿宋_GB2312" w:eastAsia="仿宋_GB2312" w:hAnsi="仿宋" w:cs="宋体" w:hint="eastAsia"/>
          <w:color w:val="000000"/>
          <w:kern w:val="0"/>
          <w:sz w:val="32"/>
          <w:szCs w:val="32"/>
          <w:shd w:val="clear" w:color="auto" w:fill="FFFFFF"/>
        </w:rPr>
        <w:t>实施</w:t>
      </w:r>
      <w:r>
        <w:rPr>
          <w:rFonts w:ascii="仿宋_GB2312" w:eastAsia="仿宋_GB2312" w:hAnsi="仿宋" w:cs="宋体" w:hint="eastAsia"/>
          <w:color w:val="000000"/>
          <w:kern w:val="0"/>
          <w:sz w:val="32"/>
          <w:szCs w:val="32"/>
          <w:shd w:val="clear" w:color="auto" w:fill="FFFFFF"/>
        </w:rPr>
        <w:t>部门预算管理财政</w:t>
      </w:r>
      <w:r>
        <w:rPr>
          <w:rFonts w:ascii="仿宋_GB2312" w:eastAsia="仿宋_GB2312" w:hAnsi="仿宋" w:cs="宋体" w:hint="eastAsia"/>
          <w:color w:val="000000"/>
          <w:kern w:val="0"/>
          <w:sz w:val="32"/>
          <w:szCs w:val="32"/>
          <w:shd w:val="clear" w:color="auto" w:fill="FFFFFF"/>
        </w:rPr>
        <w:t>监督，适用本办法</w:t>
      </w:r>
      <w:r>
        <w:rPr>
          <w:rFonts w:ascii="仿宋_GB2312" w:eastAsia="仿宋_GB2312" w:hAnsi="仿宋" w:cs="宋体" w:hint="eastAsia"/>
          <w:color w:val="000000"/>
          <w:kern w:val="0"/>
          <w:sz w:val="32"/>
          <w:szCs w:val="32"/>
          <w:shd w:val="clear" w:color="auto" w:fill="FFFFFF"/>
        </w:rPr>
        <w:t>。</w:t>
      </w:r>
    </w:p>
    <w:p w:rsidR="00072F73" w:rsidRDefault="00B72079">
      <w:pPr>
        <w:spacing w:line="560" w:lineRule="exact"/>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 xml:space="preserve">    </w:t>
      </w:r>
      <w:r>
        <w:rPr>
          <w:rFonts w:ascii="仿宋_GB2312" w:eastAsia="仿宋_GB2312" w:hAnsi="仿宋" w:cs="宋体" w:hint="eastAsia"/>
          <w:b/>
          <w:color w:val="000000"/>
          <w:kern w:val="0"/>
          <w:sz w:val="32"/>
          <w:szCs w:val="32"/>
          <w:shd w:val="clear" w:color="auto" w:fill="FFFFFF"/>
        </w:rPr>
        <w:t>第三条</w:t>
      </w:r>
      <w:r>
        <w:rPr>
          <w:rFonts w:ascii="仿宋_GB2312" w:eastAsia="仿宋_GB2312" w:hAnsi="仿宋" w:cs="宋体" w:hint="eastAsia"/>
          <w:color w:val="000000"/>
          <w:kern w:val="0"/>
          <w:sz w:val="32"/>
          <w:szCs w:val="32"/>
          <w:shd w:val="clear" w:color="auto" w:fill="FFFFFF"/>
        </w:rPr>
        <w:t xml:space="preserve"> </w:t>
      </w:r>
      <w:r>
        <w:rPr>
          <w:rFonts w:ascii="仿宋_GB2312" w:eastAsia="仿宋_GB2312" w:hAnsi="仿宋" w:cs="宋体" w:hint="eastAsia"/>
          <w:color w:val="000000"/>
          <w:kern w:val="0"/>
          <w:sz w:val="32"/>
          <w:szCs w:val="32"/>
          <w:shd w:val="clear" w:color="auto" w:fill="FFFFFF"/>
        </w:rPr>
        <w:t>本办法所称的“部门预算</w:t>
      </w:r>
      <w:r>
        <w:rPr>
          <w:rFonts w:ascii="仿宋_GB2312" w:eastAsia="仿宋_GB2312" w:hAnsi="仿宋" w:cs="宋体" w:hint="eastAsia"/>
          <w:color w:val="000000"/>
          <w:kern w:val="0"/>
          <w:sz w:val="32"/>
          <w:szCs w:val="32"/>
          <w:shd w:val="clear" w:color="auto" w:fill="FFFFFF"/>
        </w:rPr>
        <w:t>管理</w:t>
      </w:r>
      <w:r>
        <w:rPr>
          <w:rFonts w:ascii="仿宋_GB2312" w:eastAsia="仿宋_GB2312" w:hAnsi="仿宋" w:cs="宋体" w:hint="eastAsia"/>
          <w:color w:val="000000"/>
          <w:kern w:val="0"/>
          <w:sz w:val="32"/>
          <w:szCs w:val="32"/>
          <w:shd w:val="clear" w:color="auto" w:fill="FFFFFF"/>
        </w:rPr>
        <w:t>财政监督”（以下简称财政监督）是指财政部门依照国家有关法律法规，对本级政府部门单位的</w:t>
      </w:r>
      <w:r>
        <w:rPr>
          <w:rFonts w:ascii="仿宋_GB2312" w:eastAsia="仿宋_GB2312" w:hAnsi="仿宋" w:cs="宋体" w:hint="eastAsia"/>
          <w:color w:val="000000"/>
          <w:kern w:val="0"/>
          <w:sz w:val="32"/>
          <w:szCs w:val="32"/>
          <w:shd w:val="clear" w:color="auto" w:fill="FFFFFF"/>
        </w:rPr>
        <w:t>项目库、</w:t>
      </w:r>
      <w:r>
        <w:rPr>
          <w:rFonts w:ascii="仿宋_GB2312" w:eastAsia="仿宋_GB2312" w:hAnsi="仿宋" w:cs="宋体" w:hint="eastAsia"/>
          <w:color w:val="000000"/>
          <w:kern w:val="0"/>
          <w:sz w:val="32"/>
          <w:szCs w:val="32"/>
          <w:shd w:val="clear" w:color="auto" w:fill="FFFFFF"/>
        </w:rPr>
        <w:t>预算编制、执行、调整及决算等预算管理活动的合法性、有效性进行监督的执法行为。</w:t>
      </w:r>
    </w:p>
    <w:p w:rsidR="00072F73" w:rsidRDefault="00B72079">
      <w:pPr>
        <w:shd w:val="clear" w:color="auto" w:fill="FFFFFF"/>
        <w:spacing w:line="560" w:lineRule="exact"/>
        <w:ind w:firstLine="640"/>
        <w:rPr>
          <w:rFonts w:ascii="仿宋_GB2312" w:eastAsia="仿宋_GB2312" w:hAnsi="仿宋" w:cs="宋体" w:hint="eastAsia"/>
          <w:color w:val="000000"/>
          <w:kern w:val="0"/>
          <w:sz w:val="32"/>
          <w:szCs w:val="32"/>
          <w:shd w:val="clear" w:color="auto" w:fill="FFFFFF"/>
        </w:rPr>
      </w:pPr>
      <w:r>
        <w:rPr>
          <w:rFonts w:ascii="仿宋_GB2312" w:eastAsia="仿宋_GB2312" w:hAnsi="仿宋" w:cs="宋体" w:hint="eastAsia"/>
          <w:b/>
          <w:color w:val="000000"/>
          <w:kern w:val="0"/>
          <w:sz w:val="32"/>
          <w:szCs w:val="32"/>
          <w:shd w:val="clear" w:color="auto" w:fill="FFFFFF"/>
        </w:rPr>
        <w:t>第四条</w:t>
      </w:r>
      <w:r>
        <w:rPr>
          <w:rFonts w:ascii="仿宋_GB2312" w:eastAsia="仿宋_GB2312" w:hAnsi="仿宋" w:cs="宋体" w:hint="eastAsia"/>
          <w:b/>
          <w:color w:val="000000"/>
          <w:kern w:val="0"/>
          <w:sz w:val="32"/>
          <w:szCs w:val="32"/>
          <w:shd w:val="clear" w:color="auto" w:fill="FFFFFF"/>
        </w:rPr>
        <w:t xml:space="preserve"> </w:t>
      </w:r>
      <w:r>
        <w:rPr>
          <w:rFonts w:ascii="仿宋_GB2312" w:eastAsia="仿宋_GB2312" w:hAnsi="仿宋" w:cs="宋体" w:hint="eastAsia"/>
          <w:color w:val="000000"/>
          <w:kern w:val="0"/>
          <w:sz w:val="32"/>
          <w:szCs w:val="32"/>
          <w:shd w:val="clear" w:color="auto" w:fill="FFFFFF"/>
        </w:rPr>
        <w:t>部门预算包括部门收入预算、支出预算。部门收入包括一般公共预算收入、政府性基金</w:t>
      </w:r>
      <w:r>
        <w:rPr>
          <w:rFonts w:ascii="仿宋_GB2312" w:eastAsia="仿宋_GB2312" w:hAnsi="仿宋" w:cs="宋体" w:hint="eastAsia"/>
          <w:color w:val="000000"/>
          <w:kern w:val="0"/>
          <w:sz w:val="32"/>
          <w:szCs w:val="32"/>
          <w:shd w:val="clear" w:color="auto" w:fill="FFFFFF"/>
        </w:rPr>
        <w:t>预算</w:t>
      </w:r>
      <w:r>
        <w:rPr>
          <w:rFonts w:ascii="仿宋_GB2312" w:eastAsia="仿宋_GB2312" w:hAnsi="仿宋" w:cs="宋体" w:hint="eastAsia"/>
          <w:color w:val="000000"/>
          <w:kern w:val="0"/>
          <w:sz w:val="32"/>
          <w:szCs w:val="32"/>
          <w:shd w:val="clear" w:color="auto" w:fill="FFFFFF"/>
        </w:rPr>
        <w:t>收入、</w:t>
      </w:r>
      <w:r>
        <w:rPr>
          <w:rFonts w:ascii="仿宋_GB2312" w:eastAsia="仿宋_GB2312" w:hAnsi="仿宋" w:cs="宋体" w:hint="eastAsia"/>
          <w:color w:val="000000"/>
          <w:kern w:val="0"/>
          <w:sz w:val="32"/>
          <w:szCs w:val="32"/>
          <w:shd w:val="clear" w:color="auto" w:fill="FFFFFF"/>
        </w:rPr>
        <w:t>财政</w:t>
      </w:r>
      <w:r>
        <w:rPr>
          <w:rFonts w:ascii="仿宋_GB2312" w:eastAsia="仿宋_GB2312" w:hAnsi="仿宋" w:cs="宋体" w:hint="eastAsia"/>
          <w:color w:val="000000"/>
          <w:kern w:val="0"/>
          <w:sz w:val="32"/>
          <w:szCs w:val="32"/>
          <w:shd w:val="clear" w:color="auto" w:fill="FFFFFF"/>
        </w:rPr>
        <w:t>专户</w:t>
      </w:r>
      <w:r>
        <w:rPr>
          <w:rFonts w:ascii="仿宋_GB2312" w:eastAsia="仿宋_GB2312" w:hAnsi="仿宋" w:cs="宋体" w:hint="eastAsia"/>
          <w:color w:val="000000"/>
          <w:kern w:val="0"/>
          <w:sz w:val="32"/>
          <w:szCs w:val="32"/>
          <w:shd w:val="clear" w:color="auto" w:fill="FFFFFF"/>
        </w:rPr>
        <w:t>管理</w:t>
      </w:r>
      <w:r>
        <w:rPr>
          <w:rFonts w:ascii="仿宋_GB2312" w:eastAsia="仿宋_GB2312" w:hAnsi="仿宋" w:cs="宋体" w:hint="eastAsia"/>
          <w:color w:val="000000"/>
          <w:kern w:val="0"/>
          <w:sz w:val="32"/>
          <w:szCs w:val="32"/>
          <w:shd w:val="clear" w:color="auto" w:fill="FFFFFF"/>
        </w:rPr>
        <w:t>资金</w:t>
      </w:r>
      <w:r>
        <w:rPr>
          <w:rFonts w:ascii="仿宋_GB2312" w:eastAsia="仿宋_GB2312" w:hAnsi="仿宋" w:cs="宋体" w:hint="eastAsia"/>
          <w:color w:val="000000"/>
          <w:kern w:val="0"/>
          <w:sz w:val="32"/>
          <w:szCs w:val="32"/>
          <w:shd w:val="clear" w:color="auto" w:fill="FFFFFF"/>
        </w:rPr>
        <w:t>收入、单位资金</w:t>
      </w:r>
      <w:r>
        <w:rPr>
          <w:rFonts w:ascii="仿宋_GB2312" w:eastAsia="仿宋_GB2312" w:hAnsi="仿宋" w:cs="宋体" w:hint="eastAsia"/>
          <w:color w:val="000000"/>
          <w:kern w:val="0"/>
          <w:sz w:val="32"/>
          <w:szCs w:val="32"/>
          <w:shd w:val="clear" w:color="auto" w:fill="FFFFFF"/>
        </w:rPr>
        <w:t>收入。部门支出包括部门基本支出和项目支出，项目支出包括一般项目支出、专项资金项目支出和</w:t>
      </w:r>
      <w:r>
        <w:rPr>
          <w:rFonts w:ascii="仿宋_GB2312" w:eastAsia="仿宋_GB2312" w:hAnsi="仿宋" w:cs="宋体" w:hint="eastAsia"/>
          <w:color w:val="000000"/>
          <w:kern w:val="0"/>
          <w:sz w:val="32"/>
          <w:szCs w:val="32"/>
          <w:shd w:val="clear" w:color="auto" w:fill="FFFFFF"/>
        </w:rPr>
        <w:t>城市建设发展</w:t>
      </w:r>
      <w:r>
        <w:rPr>
          <w:rFonts w:ascii="仿宋_GB2312" w:eastAsia="仿宋_GB2312" w:hAnsi="仿宋" w:cs="宋体" w:hint="eastAsia"/>
          <w:color w:val="000000"/>
          <w:kern w:val="0"/>
          <w:sz w:val="32"/>
          <w:szCs w:val="32"/>
          <w:shd w:val="clear" w:color="auto" w:fill="FFFFFF"/>
        </w:rPr>
        <w:t>项目支出。</w:t>
      </w:r>
    </w:p>
    <w:p w:rsidR="003A29D3" w:rsidRDefault="003A29D3">
      <w:pPr>
        <w:shd w:val="clear" w:color="auto" w:fill="FFFFFF"/>
        <w:spacing w:line="560" w:lineRule="exact"/>
        <w:ind w:firstLine="640"/>
        <w:rPr>
          <w:rFonts w:ascii="仿宋_GB2312" w:eastAsia="仿宋_GB2312" w:hAnsi="仿宋" w:cs="宋体"/>
          <w:color w:val="000000"/>
          <w:kern w:val="0"/>
          <w:sz w:val="32"/>
          <w:szCs w:val="32"/>
          <w:shd w:val="clear" w:color="auto" w:fill="FFFFFF"/>
        </w:rPr>
      </w:pPr>
    </w:p>
    <w:p w:rsidR="00072F73" w:rsidRDefault="00B72079">
      <w:pPr>
        <w:shd w:val="clear" w:color="auto" w:fill="FFFFFF"/>
        <w:spacing w:line="560" w:lineRule="exact"/>
        <w:jc w:val="center"/>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第二章　监督的范围和内容</w:t>
      </w:r>
    </w:p>
    <w:p w:rsidR="00072F73" w:rsidRDefault="00B72079">
      <w:pPr>
        <w:shd w:val="clear" w:color="auto" w:fill="FFFFFF"/>
        <w:spacing w:line="560" w:lineRule="exact"/>
        <w:ind w:firstLine="645"/>
        <w:rPr>
          <w:rFonts w:ascii="仿宋_GB2312" w:eastAsia="仿宋_GB2312" w:hAnsi="仿宋" w:cs="宋体"/>
          <w:color w:val="000000"/>
          <w:kern w:val="0"/>
          <w:sz w:val="32"/>
          <w:szCs w:val="32"/>
          <w:shd w:val="clear" w:color="auto" w:fill="FFFFFF"/>
        </w:rPr>
      </w:pPr>
      <w:r>
        <w:rPr>
          <w:rFonts w:ascii="仿宋_GB2312" w:eastAsia="仿宋_GB2312" w:hAnsi="仿宋" w:cs="宋体" w:hint="eastAsia"/>
          <w:b/>
          <w:color w:val="000000"/>
          <w:kern w:val="0"/>
          <w:sz w:val="32"/>
          <w:szCs w:val="32"/>
          <w:shd w:val="clear" w:color="auto" w:fill="FFFFFF"/>
        </w:rPr>
        <w:t>第五条</w:t>
      </w:r>
      <w:r>
        <w:rPr>
          <w:rFonts w:ascii="仿宋_GB2312" w:eastAsia="仿宋_GB2312" w:hAnsi="仿宋" w:cs="宋体" w:hint="eastAsia"/>
          <w:color w:val="000000"/>
          <w:kern w:val="0"/>
          <w:sz w:val="32"/>
          <w:szCs w:val="32"/>
          <w:shd w:val="clear" w:color="auto" w:fill="FFFFFF"/>
        </w:rPr>
        <w:t xml:space="preserve"> </w:t>
      </w:r>
      <w:r>
        <w:rPr>
          <w:rFonts w:ascii="仿宋_GB2312" w:eastAsia="仿宋_GB2312" w:hAnsi="仿宋" w:cs="宋体" w:hint="eastAsia"/>
          <w:color w:val="000000"/>
          <w:kern w:val="0"/>
          <w:sz w:val="32"/>
          <w:szCs w:val="32"/>
          <w:shd w:val="clear" w:color="auto" w:fill="FFFFFF"/>
        </w:rPr>
        <w:t>财政监督的范围包括</w:t>
      </w:r>
      <w:r>
        <w:rPr>
          <w:rFonts w:ascii="仿宋_GB2312" w:eastAsia="仿宋_GB2312" w:hAnsi="仿宋" w:cs="宋体" w:hint="eastAsia"/>
          <w:color w:val="000000"/>
          <w:kern w:val="0"/>
          <w:sz w:val="32"/>
          <w:szCs w:val="32"/>
          <w:shd w:val="clear" w:color="auto" w:fill="FFFFFF"/>
        </w:rPr>
        <w:t>项目库管理、</w:t>
      </w:r>
      <w:r>
        <w:rPr>
          <w:rFonts w:ascii="仿宋_GB2312" w:eastAsia="仿宋_GB2312" w:hAnsi="仿宋" w:cs="宋体" w:hint="eastAsia"/>
          <w:color w:val="000000"/>
          <w:kern w:val="0"/>
          <w:sz w:val="32"/>
          <w:szCs w:val="32"/>
          <w:shd w:val="clear" w:color="auto" w:fill="FFFFFF"/>
        </w:rPr>
        <w:t>部门预算编制、部门预算执行（含部门预算调整）、部门决算及部门预决算信息公开。</w:t>
      </w:r>
    </w:p>
    <w:p w:rsidR="00072F73" w:rsidRDefault="00B72079" w:rsidP="003A29D3">
      <w:pPr>
        <w:shd w:val="clear" w:color="auto" w:fill="FFFFFF"/>
        <w:spacing w:line="560" w:lineRule="exact"/>
        <w:ind w:firstLineChars="200" w:firstLine="643"/>
        <w:rPr>
          <w:rFonts w:ascii="仿宋_GB2312" w:eastAsia="仿宋_GB2312" w:hAnsi="仿宋"/>
          <w:b/>
          <w:color w:val="000000"/>
          <w:sz w:val="32"/>
          <w:szCs w:val="32"/>
          <w:shd w:val="clear" w:color="auto" w:fill="FFFFFF"/>
        </w:rPr>
      </w:pPr>
      <w:r>
        <w:rPr>
          <w:rFonts w:ascii="仿宋_GB2312" w:eastAsia="仿宋_GB2312" w:hAnsi="仿宋" w:cs="宋体" w:hint="eastAsia"/>
          <w:b/>
          <w:bCs/>
          <w:color w:val="000000"/>
          <w:kern w:val="0"/>
          <w:sz w:val="32"/>
          <w:szCs w:val="32"/>
          <w:shd w:val="clear" w:color="auto" w:fill="FFFFFF"/>
        </w:rPr>
        <w:t>第六条</w:t>
      </w:r>
      <w:r>
        <w:rPr>
          <w:rFonts w:ascii="仿宋_GB2312" w:eastAsia="仿宋_GB2312" w:hAnsi="仿宋" w:cs="宋体" w:hint="eastAsia"/>
          <w:color w:val="000000"/>
          <w:kern w:val="0"/>
          <w:sz w:val="32"/>
          <w:szCs w:val="32"/>
          <w:shd w:val="clear" w:color="auto" w:fill="FFFFFF"/>
        </w:rPr>
        <w:t xml:space="preserve"> </w:t>
      </w:r>
      <w:r>
        <w:rPr>
          <w:rFonts w:ascii="仿宋_GB2312" w:eastAsia="仿宋_GB2312" w:hAnsi="仿宋" w:cs="宋体" w:hint="eastAsia"/>
          <w:color w:val="000000"/>
          <w:kern w:val="0"/>
          <w:sz w:val="32"/>
          <w:szCs w:val="32"/>
          <w:shd w:val="clear" w:color="auto" w:fill="FFFFFF"/>
        </w:rPr>
        <w:t>项目库管理</w:t>
      </w:r>
      <w:r>
        <w:rPr>
          <w:rFonts w:ascii="仿宋_GB2312" w:eastAsia="仿宋_GB2312" w:hAnsi="仿宋" w:cs="宋体" w:hint="eastAsia"/>
          <w:color w:val="000000"/>
          <w:kern w:val="0"/>
          <w:sz w:val="32"/>
          <w:szCs w:val="32"/>
          <w:shd w:val="clear" w:color="auto" w:fill="FFFFFF"/>
        </w:rPr>
        <w:t>主要内容</w:t>
      </w:r>
      <w:r>
        <w:rPr>
          <w:rFonts w:ascii="仿宋_GB2312" w:eastAsia="仿宋_GB2312" w:hAnsi="仿宋" w:cs="宋体" w:hint="eastAsia"/>
          <w:color w:val="000000"/>
          <w:kern w:val="0"/>
          <w:sz w:val="32"/>
          <w:szCs w:val="32"/>
          <w:shd w:val="clear" w:color="auto" w:fill="FFFFFF"/>
        </w:rPr>
        <w:t>：全部预算支出</w:t>
      </w:r>
      <w:r>
        <w:rPr>
          <w:rFonts w:ascii="仿宋_GB2312" w:eastAsia="仿宋_GB2312" w:hAnsi="仿宋" w:cs="宋体" w:hint="eastAsia"/>
          <w:color w:val="000000"/>
          <w:kern w:val="0"/>
          <w:sz w:val="32"/>
          <w:szCs w:val="32"/>
          <w:shd w:val="clear" w:color="auto" w:fill="FFFFFF"/>
        </w:rPr>
        <w:t>是否</w:t>
      </w:r>
      <w:r>
        <w:rPr>
          <w:rFonts w:ascii="仿宋_GB2312" w:eastAsia="仿宋_GB2312" w:hAnsi="仿宋" w:cs="宋体" w:hint="eastAsia"/>
          <w:color w:val="000000"/>
          <w:kern w:val="0"/>
          <w:sz w:val="32"/>
          <w:szCs w:val="32"/>
          <w:shd w:val="clear" w:color="auto" w:fill="FFFFFF"/>
        </w:rPr>
        <w:t>以预算项目的形式</w:t>
      </w:r>
      <w:r>
        <w:rPr>
          <w:rFonts w:ascii="仿宋_GB2312" w:eastAsia="仿宋_GB2312" w:hAnsi="仿宋" w:cs="宋体" w:hint="eastAsia"/>
          <w:color w:val="000000"/>
          <w:kern w:val="0"/>
          <w:sz w:val="32"/>
          <w:szCs w:val="32"/>
          <w:shd w:val="clear" w:color="auto" w:fill="FFFFFF"/>
        </w:rPr>
        <w:t>，常态化</w:t>
      </w:r>
      <w:r>
        <w:rPr>
          <w:rFonts w:ascii="仿宋_GB2312" w:eastAsia="仿宋_GB2312" w:hAnsi="仿宋" w:cs="宋体" w:hint="eastAsia"/>
          <w:color w:val="000000"/>
          <w:kern w:val="0"/>
          <w:sz w:val="32"/>
          <w:szCs w:val="32"/>
          <w:shd w:val="clear" w:color="auto" w:fill="FFFFFF"/>
        </w:rPr>
        <w:t>纳入</w:t>
      </w:r>
      <w:r>
        <w:rPr>
          <w:rFonts w:ascii="仿宋_GB2312" w:eastAsia="仿宋_GB2312" w:hAnsi="仿宋" w:cs="宋体" w:hint="eastAsia"/>
          <w:color w:val="000000"/>
          <w:kern w:val="0"/>
          <w:sz w:val="32"/>
          <w:szCs w:val="32"/>
          <w:shd w:val="clear" w:color="auto" w:fill="FFFFFF"/>
        </w:rPr>
        <w:t>财政</w:t>
      </w:r>
      <w:r>
        <w:rPr>
          <w:rFonts w:ascii="仿宋_GB2312" w:eastAsia="仿宋_GB2312" w:hAnsi="仿宋" w:cs="宋体" w:hint="eastAsia"/>
          <w:color w:val="000000"/>
          <w:kern w:val="0"/>
          <w:sz w:val="32"/>
          <w:szCs w:val="32"/>
          <w:shd w:val="clear" w:color="auto" w:fill="FFFFFF"/>
        </w:rPr>
        <w:t>项目库</w:t>
      </w:r>
      <w:r>
        <w:rPr>
          <w:rFonts w:ascii="仿宋_GB2312" w:eastAsia="仿宋_GB2312" w:hAnsi="仿宋" w:cs="宋体" w:hint="eastAsia"/>
          <w:color w:val="000000"/>
          <w:kern w:val="0"/>
          <w:sz w:val="32"/>
          <w:szCs w:val="32"/>
          <w:shd w:val="clear" w:color="auto" w:fill="FFFFFF"/>
        </w:rPr>
        <w:t>，</w:t>
      </w:r>
      <w:r>
        <w:rPr>
          <w:rFonts w:ascii="仿宋_GB2312" w:eastAsia="仿宋_GB2312" w:hAnsi="宋体" w:cs="宋体" w:hint="eastAsia"/>
          <w:color w:val="000000"/>
          <w:kern w:val="0"/>
          <w:sz w:val="32"/>
          <w:szCs w:val="32"/>
        </w:rPr>
        <w:t>实行全生命周期管理</w:t>
      </w:r>
      <w:r>
        <w:rPr>
          <w:rFonts w:ascii="仿宋_GB2312" w:eastAsia="仿宋_GB2312" w:hAnsi="宋体" w:cs="宋体" w:hint="eastAsia"/>
          <w:color w:val="000000"/>
          <w:kern w:val="0"/>
          <w:sz w:val="32"/>
          <w:szCs w:val="32"/>
        </w:rPr>
        <w:t>，</w:t>
      </w:r>
      <w:r>
        <w:rPr>
          <w:rFonts w:ascii="仿宋_GB2312" w:eastAsia="仿宋_GB2312" w:hAnsi="仿宋" w:cs="宋体" w:hint="eastAsia"/>
          <w:color w:val="000000"/>
          <w:kern w:val="0"/>
          <w:sz w:val="32"/>
          <w:szCs w:val="32"/>
          <w:shd w:val="clear" w:color="auto" w:fill="FFFFFF"/>
        </w:rPr>
        <w:t>符合要求的新增项目入库时，是否按要求进行事前绩效评估并上传评估报告，</w:t>
      </w:r>
      <w:r>
        <w:rPr>
          <w:rFonts w:ascii="仿宋_GB2312" w:eastAsia="仿宋_GB2312" w:hAnsi="宋体" w:cs="宋体" w:hint="eastAsia"/>
          <w:color w:val="000000"/>
          <w:kern w:val="0"/>
          <w:sz w:val="32"/>
          <w:szCs w:val="32"/>
        </w:rPr>
        <w:t>项目实施完毕后是否及时进行项目清理</w:t>
      </w:r>
      <w:r>
        <w:rPr>
          <w:rFonts w:ascii="仿宋_GB2312" w:eastAsia="仿宋_GB2312" w:hAnsi="宋体" w:cs="宋体" w:hint="eastAsia"/>
          <w:color w:val="000000"/>
          <w:kern w:val="0"/>
          <w:sz w:val="32"/>
          <w:szCs w:val="32"/>
        </w:rPr>
        <w:t>。</w:t>
      </w:r>
    </w:p>
    <w:p w:rsidR="00072F73" w:rsidRDefault="00B72079" w:rsidP="003A29D3">
      <w:pPr>
        <w:pStyle w:val="a5"/>
        <w:widowControl w:val="0"/>
        <w:shd w:val="clear" w:color="auto" w:fill="FFFFFF"/>
        <w:spacing w:before="0" w:beforeAutospacing="0" w:after="0" w:afterAutospacing="0" w:line="560" w:lineRule="exact"/>
        <w:ind w:firstLineChars="200" w:firstLine="643"/>
        <w:jc w:val="both"/>
        <w:rPr>
          <w:rFonts w:ascii="仿宋_GB2312" w:eastAsia="仿宋_GB2312" w:hAnsi="仿宋"/>
          <w:color w:val="000000"/>
          <w:sz w:val="32"/>
          <w:szCs w:val="32"/>
          <w:shd w:val="clear" w:color="auto" w:fill="FFFFFF"/>
        </w:rPr>
      </w:pPr>
      <w:r>
        <w:rPr>
          <w:rFonts w:ascii="仿宋_GB2312" w:eastAsia="仿宋_GB2312" w:hAnsi="仿宋" w:hint="eastAsia"/>
          <w:b/>
          <w:color w:val="000000"/>
          <w:sz w:val="32"/>
          <w:szCs w:val="32"/>
          <w:shd w:val="clear" w:color="auto" w:fill="FFFFFF"/>
        </w:rPr>
        <w:t>第</w:t>
      </w:r>
      <w:r>
        <w:rPr>
          <w:rFonts w:ascii="仿宋_GB2312" w:eastAsia="仿宋_GB2312" w:hAnsi="仿宋" w:hint="eastAsia"/>
          <w:b/>
          <w:color w:val="000000"/>
          <w:sz w:val="32"/>
          <w:szCs w:val="32"/>
          <w:shd w:val="clear" w:color="auto" w:fill="FFFFFF"/>
        </w:rPr>
        <w:t>七</w:t>
      </w:r>
      <w:r>
        <w:rPr>
          <w:rFonts w:ascii="仿宋_GB2312" w:eastAsia="仿宋_GB2312" w:hAnsi="仿宋" w:hint="eastAsia"/>
          <w:b/>
          <w:color w:val="000000"/>
          <w:sz w:val="32"/>
          <w:szCs w:val="32"/>
          <w:shd w:val="clear" w:color="auto" w:fill="FFFFFF"/>
        </w:rPr>
        <w:t>条</w:t>
      </w:r>
      <w:r>
        <w:rPr>
          <w:rFonts w:ascii="仿宋_GB2312" w:eastAsia="仿宋_GB2312" w:hAnsi="仿宋" w:hint="eastAsia"/>
          <w:b/>
          <w:color w:val="000000"/>
          <w:sz w:val="32"/>
          <w:szCs w:val="32"/>
          <w:shd w:val="clear" w:color="auto" w:fill="FFFFFF"/>
        </w:rPr>
        <w:t xml:space="preserve"> </w:t>
      </w:r>
      <w:r>
        <w:rPr>
          <w:rFonts w:ascii="仿宋_GB2312" w:eastAsia="仿宋_GB2312" w:hAnsi="仿宋" w:hint="eastAsia"/>
          <w:color w:val="000000"/>
          <w:sz w:val="32"/>
          <w:szCs w:val="32"/>
          <w:shd w:val="clear" w:color="auto" w:fill="FFFFFF"/>
        </w:rPr>
        <w:t>部门预算编制监督主要内容：人员经费情况是否真实、准确、完整；公用经费是否按支出定额标准编报；项目经费预算是否真实、有据、有效；</w:t>
      </w:r>
      <w:r>
        <w:rPr>
          <w:rFonts w:ascii="仿宋_GB2312" w:eastAsia="仿宋_GB2312" w:hAnsi="仿宋" w:hint="eastAsia"/>
          <w:color w:val="000000"/>
          <w:sz w:val="32"/>
          <w:szCs w:val="32"/>
          <w:shd w:val="clear" w:color="auto" w:fill="FFFFFF"/>
        </w:rPr>
        <w:t>政府采购、</w:t>
      </w:r>
      <w:r>
        <w:rPr>
          <w:rFonts w:ascii="仿宋_GB2312" w:eastAsia="仿宋_GB2312" w:hAnsi="仿宋" w:hint="eastAsia"/>
          <w:color w:val="000000"/>
          <w:sz w:val="32"/>
          <w:szCs w:val="32"/>
          <w:shd w:val="clear" w:color="auto" w:fill="FFFFFF"/>
        </w:rPr>
        <w:t>政府</w:t>
      </w:r>
      <w:r>
        <w:rPr>
          <w:rFonts w:ascii="仿宋_GB2312" w:eastAsia="仿宋_GB2312" w:hAnsi="仿宋" w:hint="eastAsia"/>
          <w:color w:val="000000"/>
          <w:sz w:val="32"/>
          <w:szCs w:val="32"/>
          <w:shd w:val="clear" w:color="auto" w:fill="FFFFFF"/>
        </w:rPr>
        <w:t>购买服务预算编制是否完整、规范、合理；项目绩效目标和绩效指标是否按要求编制；</w:t>
      </w:r>
      <w:r>
        <w:rPr>
          <w:rFonts w:ascii="仿宋_GB2312" w:eastAsia="仿宋_GB2312" w:hAnsi="仿宋" w:hint="eastAsia"/>
          <w:color w:val="000000"/>
          <w:sz w:val="32"/>
          <w:szCs w:val="32"/>
          <w:shd w:val="clear" w:color="auto" w:fill="FFFFFF"/>
        </w:rPr>
        <w:t>审计监督、绩效管理和财政监督检查结果是否运用等。</w:t>
      </w:r>
    </w:p>
    <w:p w:rsidR="00072F73" w:rsidRDefault="00B72079" w:rsidP="003A29D3">
      <w:pPr>
        <w:shd w:val="clear" w:color="auto" w:fill="FFFFFF"/>
        <w:spacing w:line="560" w:lineRule="exact"/>
        <w:ind w:firstLineChars="200" w:firstLine="643"/>
        <w:rPr>
          <w:rFonts w:ascii="仿宋_GB2312" w:eastAsia="仿宋_GB2312" w:hAnsi="仿宋"/>
          <w:color w:val="000000"/>
          <w:sz w:val="32"/>
          <w:szCs w:val="32"/>
          <w:shd w:val="clear" w:color="auto" w:fill="FFFFFF"/>
        </w:rPr>
      </w:pPr>
      <w:r>
        <w:rPr>
          <w:rFonts w:ascii="仿宋_GB2312" w:eastAsia="仿宋_GB2312" w:hAnsi="仿宋" w:hint="eastAsia"/>
          <w:b/>
          <w:color w:val="000000"/>
          <w:sz w:val="32"/>
          <w:szCs w:val="32"/>
          <w:shd w:val="clear" w:color="auto" w:fill="FFFFFF"/>
        </w:rPr>
        <w:t>第</w:t>
      </w:r>
      <w:r>
        <w:rPr>
          <w:rFonts w:ascii="仿宋_GB2312" w:eastAsia="仿宋_GB2312" w:hAnsi="仿宋" w:hint="eastAsia"/>
          <w:b/>
          <w:color w:val="000000"/>
          <w:sz w:val="32"/>
          <w:szCs w:val="32"/>
          <w:shd w:val="clear" w:color="auto" w:fill="FFFFFF"/>
        </w:rPr>
        <w:t>八</w:t>
      </w:r>
      <w:r>
        <w:rPr>
          <w:rFonts w:ascii="仿宋_GB2312" w:eastAsia="仿宋_GB2312" w:hAnsi="仿宋" w:hint="eastAsia"/>
          <w:b/>
          <w:color w:val="000000"/>
          <w:sz w:val="32"/>
          <w:szCs w:val="32"/>
          <w:shd w:val="clear" w:color="auto" w:fill="FFFFFF"/>
        </w:rPr>
        <w:t>条</w:t>
      </w:r>
      <w:r>
        <w:rPr>
          <w:rFonts w:ascii="仿宋_GB2312" w:eastAsia="仿宋_GB2312" w:hAnsi="仿宋" w:hint="eastAsia"/>
          <w:color w:val="000000"/>
          <w:sz w:val="32"/>
          <w:szCs w:val="32"/>
          <w:shd w:val="clear" w:color="auto" w:fill="FFFFFF"/>
        </w:rPr>
        <w:t xml:space="preserve"> </w:t>
      </w:r>
      <w:r>
        <w:rPr>
          <w:rFonts w:ascii="仿宋_GB2312" w:eastAsia="仿宋_GB2312" w:hAnsi="仿宋" w:hint="eastAsia"/>
          <w:color w:val="000000"/>
          <w:sz w:val="32"/>
          <w:szCs w:val="32"/>
          <w:shd w:val="clear" w:color="auto" w:fill="FFFFFF"/>
        </w:rPr>
        <w:t>部门预算执行监督主要内容：预算执行环节有无风险，是否超预算、超标准、超配置等</w:t>
      </w:r>
      <w:r>
        <w:rPr>
          <w:rFonts w:ascii="仿宋_GB2312" w:eastAsia="仿宋_GB2312" w:hAnsi="仿宋" w:hint="eastAsia"/>
          <w:color w:val="000000"/>
          <w:sz w:val="32"/>
          <w:szCs w:val="32"/>
          <w:shd w:val="clear" w:color="auto" w:fill="FFFFFF"/>
        </w:rPr>
        <w:t>；</w:t>
      </w:r>
      <w:r>
        <w:rPr>
          <w:rFonts w:ascii="仿宋_GB2312" w:eastAsia="仿宋_GB2312" w:hAnsi="华文仿宋" w:cs="宋体" w:hint="eastAsia"/>
          <w:sz w:val="32"/>
          <w:szCs w:val="32"/>
        </w:rPr>
        <w:t>是否按合同或协议要求完成规定的项目任务并</w:t>
      </w:r>
      <w:r>
        <w:rPr>
          <w:rFonts w:ascii="仿宋_GB2312" w:eastAsia="仿宋_GB2312" w:hAnsi="华文仿宋" w:hint="eastAsia"/>
          <w:sz w:val="32"/>
          <w:szCs w:val="32"/>
        </w:rPr>
        <w:t>及时验收</w:t>
      </w:r>
      <w:r>
        <w:rPr>
          <w:rFonts w:ascii="仿宋_GB2312" w:eastAsia="仿宋_GB2312" w:hAnsi="华文仿宋" w:hint="eastAsia"/>
          <w:sz w:val="32"/>
          <w:szCs w:val="32"/>
        </w:rPr>
        <w:t>；</w:t>
      </w:r>
      <w:r>
        <w:rPr>
          <w:rFonts w:ascii="仿宋_GB2312" w:eastAsia="仿宋_GB2312" w:hAnsi="华文仿宋" w:cs="宋体" w:hint="eastAsia"/>
          <w:sz w:val="32"/>
          <w:szCs w:val="32"/>
        </w:rPr>
        <w:t>是否严格执行政府采购制度，有无违法违规变更采购方式，有无规避政府采购程序</w:t>
      </w:r>
      <w:r>
        <w:rPr>
          <w:rFonts w:ascii="仿宋_GB2312" w:eastAsia="仿宋_GB2312" w:hAnsi="华文仿宋" w:cs="宋体" w:hint="eastAsia"/>
          <w:sz w:val="32"/>
          <w:szCs w:val="32"/>
        </w:rPr>
        <w:t>,</w:t>
      </w:r>
      <w:r>
        <w:rPr>
          <w:rFonts w:ascii="仿宋_GB2312" w:eastAsia="仿宋_GB2312" w:hAnsi="华文仿宋" w:cs="宋体" w:hint="eastAsia"/>
          <w:sz w:val="32"/>
          <w:szCs w:val="32"/>
        </w:rPr>
        <w:t>干预集中采购机构或采购代理机构招投标活动，指定或变相指定货物品牌和供应商等现象，以及其他</w:t>
      </w:r>
      <w:r>
        <w:rPr>
          <w:rFonts w:ascii="仿宋_GB2312" w:eastAsia="仿宋_GB2312" w:hAnsi="华文仿宋" w:hint="eastAsia"/>
          <w:sz w:val="32"/>
          <w:szCs w:val="32"/>
        </w:rPr>
        <w:t>违反政府采购管理规定的行为</w:t>
      </w:r>
      <w:r>
        <w:rPr>
          <w:rFonts w:ascii="仿宋_GB2312" w:eastAsia="仿宋_GB2312" w:hAnsi="华文仿宋" w:hint="eastAsia"/>
          <w:sz w:val="32"/>
          <w:szCs w:val="32"/>
        </w:rPr>
        <w:t>；</w:t>
      </w:r>
      <w:r>
        <w:rPr>
          <w:rFonts w:ascii="仿宋_GB2312" w:eastAsia="仿宋_GB2312" w:hAnsi="华文仿宋" w:cs="宋体" w:hint="eastAsia"/>
          <w:sz w:val="32"/>
          <w:szCs w:val="32"/>
        </w:rPr>
        <w:t>是否严格</w:t>
      </w:r>
      <w:r>
        <w:rPr>
          <w:rFonts w:ascii="仿宋_GB2312" w:eastAsia="仿宋_GB2312" w:hAnsi="华文仿宋" w:cs="宋体" w:hint="eastAsia"/>
          <w:sz w:val="32"/>
          <w:szCs w:val="32"/>
        </w:rPr>
        <w:t>按照</w:t>
      </w:r>
      <w:r>
        <w:rPr>
          <w:rFonts w:ascii="仿宋_GB2312" w:eastAsia="仿宋_GB2312" w:hint="eastAsia"/>
          <w:color w:val="000000"/>
          <w:sz w:val="32"/>
          <w:szCs w:val="32"/>
        </w:rPr>
        <w:t>《政府购买服务管理办法》（财政部令第</w:t>
      </w:r>
      <w:r>
        <w:rPr>
          <w:rFonts w:ascii="仿宋_GB2312" w:eastAsia="仿宋_GB2312" w:hint="eastAsia"/>
          <w:color w:val="000000"/>
          <w:sz w:val="32"/>
          <w:szCs w:val="32"/>
        </w:rPr>
        <w:t>102</w:t>
      </w:r>
      <w:r>
        <w:rPr>
          <w:rFonts w:ascii="仿宋_GB2312" w:eastAsia="仿宋_GB2312" w:hint="eastAsia"/>
          <w:color w:val="000000"/>
          <w:sz w:val="32"/>
          <w:szCs w:val="32"/>
        </w:rPr>
        <w:t>号）等有关规定</w:t>
      </w:r>
      <w:r>
        <w:rPr>
          <w:rFonts w:ascii="仿宋_GB2312" w:eastAsia="仿宋_GB2312" w:hAnsi="华文仿宋" w:cs="宋体" w:hint="eastAsia"/>
          <w:sz w:val="32"/>
          <w:szCs w:val="32"/>
        </w:rPr>
        <w:t>，</w:t>
      </w:r>
      <w:r>
        <w:rPr>
          <w:rFonts w:ascii="仿宋_GB2312" w:eastAsia="仿宋_GB2312" w:hint="eastAsia"/>
          <w:color w:val="000000"/>
          <w:sz w:val="32"/>
          <w:szCs w:val="32"/>
        </w:rPr>
        <w:t>实施政府购买服务。</w:t>
      </w:r>
      <w:r>
        <w:rPr>
          <w:rFonts w:ascii="仿宋_GB2312" w:eastAsia="仿宋_GB2312" w:hAnsi="华文仿宋" w:hint="eastAsia"/>
          <w:sz w:val="32"/>
          <w:szCs w:val="32"/>
        </w:rPr>
        <w:t>是否按全面实施预算绩效管理要求开展绩效运行监控、绩效评价等工作。</w:t>
      </w:r>
    </w:p>
    <w:p w:rsidR="00072F73" w:rsidRDefault="00B72079" w:rsidP="003A29D3">
      <w:pPr>
        <w:pStyle w:val="a5"/>
        <w:widowControl w:val="0"/>
        <w:shd w:val="clear" w:color="auto" w:fill="FFFFFF"/>
        <w:spacing w:before="0" w:beforeAutospacing="0" w:after="0" w:afterAutospacing="0" w:line="560" w:lineRule="exact"/>
        <w:ind w:firstLineChars="200" w:firstLine="643"/>
        <w:jc w:val="both"/>
        <w:rPr>
          <w:rFonts w:ascii="仿宋_GB2312" w:eastAsia="仿宋_GB2312" w:hAnsi="仿宋"/>
          <w:b/>
          <w:color w:val="000000"/>
          <w:sz w:val="32"/>
          <w:szCs w:val="32"/>
          <w:shd w:val="clear" w:color="auto" w:fill="FFFFFF"/>
        </w:rPr>
      </w:pPr>
      <w:r>
        <w:rPr>
          <w:rFonts w:ascii="仿宋_GB2312" w:eastAsia="仿宋_GB2312" w:hAnsi="仿宋" w:hint="eastAsia"/>
          <w:b/>
          <w:color w:val="000000"/>
          <w:sz w:val="32"/>
          <w:szCs w:val="32"/>
          <w:shd w:val="clear" w:color="auto" w:fill="FFFFFF"/>
        </w:rPr>
        <w:t>第</w:t>
      </w:r>
      <w:r>
        <w:rPr>
          <w:rFonts w:ascii="仿宋_GB2312" w:eastAsia="仿宋_GB2312" w:hAnsi="仿宋" w:hint="eastAsia"/>
          <w:b/>
          <w:color w:val="000000"/>
          <w:sz w:val="32"/>
          <w:szCs w:val="32"/>
          <w:shd w:val="clear" w:color="auto" w:fill="FFFFFF"/>
        </w:rPr>
        <w:t>九</w:t>
      </w:r>
      <w:r>
        <w:rPr>
          <w:rFonts w:ascii="仿宋_GB2312" w:eastAsia="仿宋_GB2312" w:hAnsi="仿宋" w:hint="eastAsia"/>
          <w:b/>
          <w:color w:val="000000"/>
          <w:sz w:val="32"/>
          <w:szCs w:val="32"/>
          <w:shd w:val="clear" w:color="auto" w:fill="FFFFFF"/>
        </w:rPr>
        <w:t>条</w:t>
      </w:r>
      <w:r>
        <w:rPr>
          <w:rFonts w:ascii="仿宋_GB2312" w:eastAsia="仿宋_GB2312" w:hAnsi="仿宋" w:hint="eastAsia"/>
          <w:b/>
          <w:color w:val="000000"/>
          <w:sz w:val="32"/>
          <w:szCs w:val="32"/>
          <w:shd w:val="clear" w:color="auto" w:fill="FFFFFF"/>
        </w:rPr>
        <w:t xml:space="preserve"> </w:t>
      </w:r>
      <w:r>
        <w:rPr>
          <w:rFonts w:ascii="仿宋_GB2312" w:eastAsia="仿宋_GB2312" w:hAnsi="仿宋" w:hint="eastAsia"/>
          <w:color w:val="000000"/>
          <w:sz w:val="32"/>
          <w:szCs w:val="32"/>
          <w:shd w:val="clear" w:color="auto" w:fill="FFFFFF"/>
        </w:rPr>
        <w:t>部门决算监督主要内容：</w:t>
      </w:r>
      <w:r>
        <w:rPr>
          <w:rFonts w:ascii="仿宋_GB2312" w:eastAsia="仿宋_GB2312" w:hAnsi="仿宋_GB2312" w:cs="仿宋_GB2312" w:hint="eastAsia"/>
          <w:sz w:val="32"/>
          <w:szCs w:val="32"/>
        </w:rPr>
        <w:t>决算的真实性、准确性、合法性，以及决算审查成果运用情况。</w:t>
      </w:r>
    </w:p>
    <w:p w:rsidR="00072F73" w:rsidRDefault="00B72079" w:rsidP="003A29D3">
      <w:pPr>
        <w:pStyle w:val="a5"/>
        <w:widowControl w:val="0"/>
        <w:shd w:val="clear" w:color="auto" w:fill="FFFFFF"/>
        <w:spacing w:before="0" w:beforeAutospacing="0" w:after="0" w:afterAutospacing="0" w:line="560" w:lineRule="exact"/>
        <w:ind w:firstLineChars="200" w:firstLine="643"/>
        <w:jc w:val="both"/>
        <w:rPr>
          <w:rFonts w:ascii="仿宋_GB2312" w:eastAsia="仿宋_GB2312" w:hAnsi="仿宋"/>
          <w:color w:val="000000"/>
          <w:sz w:val="32"/>
          <w:szCs w:val="32"/>
          <w:shd w:val="clear" w:color="auto" w:fill="FFFFFF"/>
        </w:rPr>
      </w:pPr>
      <w:r>
        <w:rPr>
          <w:rFonts w:ascii="仿宋_GB2312" w:eastAsia="仿宋_GB2312" w:hAnsi="仿宋" w:hint="eastAsia"/>
          <w:b/>
          <w:color w:val="000000"/>
          <w:sz w:val="32"/>
          <w:szCs w:val="32"/>
          <w:shd w:val="clear" w:color="auto" w:fill="FFFFFF"/>
        </w:rPr>
        <w:t>第</w:t>
      </w:r>
      <w:r>
        <w:rPr>
          <w:rFonts w:ascii="仿宋_GB2312" w:eastAsia="仿宋_GB2312" w:hAnsi="仿宋" w:hint="eastAsia"/>
          <w:b/>
          <w:color w:val="000000"/>
          <w:sz w:val="32"/>
          <w:szCs w:val="32"/>
          <w:shd w:val="clear" w:color="auto" w:fill="FFFFFF"/>
        </w:rPr>
        <w:t>十</w:t>
      </w:r>
      <w:r>
        <w:rPr>
          <w:rFonts w:ascii="仿宋_GB2312" w:eastAsia="仿宋_GB2312" w:hAnsi="仿宋" w:hint="eastAsia"/>
          <w:b/>
          <w:color w:val="000000"/>
          <w:sz w:val="32"/>
          <w:szCs w:val="32"/>
          <w:shd w:val="clear" w:color="auto" w:fill="FFFFFF"/>
        </w:rPr>
        <w:t>条</w:t>
      </w:r>
      <w:r>
        <w:rPr>
          <w:rFonts w:ascii="仿宋_GB2312" w:eastAsia="仿宋_GB2312" w:hAnsi="仿宋" w:hint="eastAsia"/>
          <w:b/>
          <w:color w:val="000000"/>
          <w:sz w:val="32"/>
          <w:szCs w:val="32"/>
          <w:shd w:val="clear" w:color="auto" w:fill="FFFFFF"/>
        </w:rPr>
        <w:t xml:space="preserve"> </w:t>
      </w:r>
      <w:r>
        <w:rPr>
          <w:rFonts w:ascii="仿宋_GB2312" w:eastAsia="仿宋_GB2312" w:hAnsi="仿宋" w:hint="eastAsia"/>
          <w:color w:val="000000"/>
          <w:sz w:val="32"/>
          <w:szCs w:val="32"/>
          <w:shd w:val="clear" w:color="auto" w:fill="FFFFFF"/>
        </w:rPr>
        <w:t>部门预决算信息公开监督主要内容：部门预决算信息的完整性、及时性及</w:t>
      </w:r>
      <w:r>
        <w:rPr>
          <w:rFonts w:ascii="仿宋_GB2312" w:eastAsia="仿宋_GB2312" w:hAnsi="仿宋_GB2312" w:cs="仿宋_GB2312" w:hint="eastAsia"/>
          <w:sz w:val="32"/>
          <w:szCs w:val="32"/>
        </w:rPr>
        <w:t>真实性</w:t>
      </w:r>
      <w:r>
        <w:rPr>
          <w:rFonts w:ascii="仿宋_GB2312" w:eastAsia="仿宋_GB2312" w:hAnsi="仿宋" w:hint="eastAsia"/>
          <w:color w:val="000000"/>
          <w:sz w:val="32"/>
          <w:szCs w:val="32"/>
          <w:shd w:val="clear" w:color="auto" w:fill="FFFFFF"/>
        </w:rPr>
        <w:t>。</w:t>
      </w:r>
    </w:p>
    <w:p w:rsidR="00072F73" w:rsidRDefault="00B72079">
      <w:pPr>
        <w:spacing w:line="560" w:lineRule="exact"/>
        <w:ind w:firstLine="645"/>
        <w:rPr>
          <w:rFonts w:ascii="仿宋_GB2312" w:eastAsia="仿宋_GB2312" w:hAnsi="华文仿宋"/>
          <w:sz w:val="32"/>
          <w:szCs w:val="32"/>
        </w:rPr>
      </w:pPr>
      <w:r>
        <w:rPr>
          <w:rFonts w:ascii="仿宋_GB2312" w:eastAsia="仿宋_GB2312" w:hAnsi="Times New Roman" w:cs="Times New Roman" w:hint="eastAsia"/>
          <w:b/>
          <w:sz w:val="32"/>
          <w:szCs w:val="32"/>
        </w:rPr>
        <w:t>第十</w:t>
      </w:r>
      <w:r>
        <w:rPr>
          <w:rFonts w:ascii="仿宋_GB2312" w:eastAsia="仿宋_GB2312" w:hAnsi="Times New Roman" w:cs="Times New Roman" w:hint="eastAsia"/>
          <w:b/>
          <w:sz w:val="32"/>
          <w:szCs w:val="32"/>
        </w:rPr>
        <w:t>一</w:t>
      </w:r>
      <w:r>
        <w:rPr>
          <w:rFonts w:ascii="仿宋_GB2312" w:eastAsia="仿宋_GB2312" w:hAnsi="Times New Roman" w:cs="Times New Roman" w:hint="eastAsia"/>
          <w:b/>
          <w:sz w:val="32"/>
          <w:szCs w:val="32"/>
        </w:rPr>
        <w:t>条</w:t>
      </w:r>
      <w:r>
        <w:rPr>
          <w:rFonts w:ascii="仿宋_GB2312" w:eastAsia="仿宋_GB2312" w:hAnsi="Times New Roman" w:cs="Times New Roman" w:hint="eastAsia"/>
          <w:b/>
          <w:sz w:val="32"/>
          <w:szCs w:val="32"/>
        </w:rPr>
        <w:t xml:space="preserve"> </w:t>
      </w:r>
      <w:r>
        <w:rPr>
          <w:rFonts w:ascii="仿宋_GB2312" w:eastAsia="仿宋_GB2312" w:hAnsi="Times New Roman" w:cs="Times New Roman" w:hint="eastAsia"/>
          <w:sz w:val="32"/>
          <w:szCs w:val="32"/>
        </w:rPr>
        <w:t>财政专项资金监督除上述内容外，还</w:t>
      </w:r>
      <w:r>
        <w:rPr>
          <w:rFonts w:ascii="仿宋_GB2312" w:eastAsia="仿宋_GB2312" w:hAnsi="华文仿宋" w:hint="eastAsia"/>
          <w:sz w:val="32"/>
          <w:szCs w:val="32"/>
        </w:rPr>
        <w:t>包括是否制定项目管理办法或具体实施细则，政策是否执行到位</w:t>
      </w:r>
      <w:r>
        <w:rPr>
          <w:rFonts w:ascii="仿宋_GB2312" w:eastAsia="仿宋_GB2312" w:hAnsi="华文仿宋" w:hint="eastAsia"/>
          <w:sz w:val="32"/>
          <w:szCs w:val="32"/>
        </w:rPr>
        <w:t>；</w:t>
      </w:r>
      <w:r>
        <w:rPr>
          <w:rFonts w:ascii="仿宋_GB2312" w:eastAsia="仿宋_GB2312" w:hAnsi="华文仿宋" w:hint="eastAsia"/>
          <w:sz w:val="32"/>
          <w:szCs w:val="32"/>
        </w:rPr>
        <w:t>项目实施过程中是否存在擅自变更项目实施范围、实施内容、投资规模、地点等问题</w:t>
      </w:r>
      <w:r>
        <w:rPr>
          <w:rFonts w:ascii="仿宋_GB2312" w:eastAsia="仿宋_GB2312" w:hAnsi="华文仿宋" w:hint="eastAsia"/>
          <w:sz w:val="32"/>
          <w:szCs w:val="32"/>
        </w:rPr>
        <w:t>；</w:t>
      </w:r>
      <w:r>
        <w:rPr>
          <w:rFonts w:ascii="仿宋_GB2312" w:eastAsia="仿宋_GB2312" w:hAnsi="华文仿宋" w:hint="eastAsia"/>
          <w:sz w:val="32"/>
          <w:szCs w:val="32"/>
        </w:rPr>
        <w:t>是否</w:t>
      </w:r>
      <w:r>
        <w:rPr>
          <w:rFonts w:ascii="仿宋_GB2312" w:eastAsia="仿宋_GB2312" w:hAnsi="华文仿宋" w:hint="eastAsia"/>
          <w:sz w:val="32"/>
          <w:szCs w:val="32"/>
        </w:rPr>
        <w:t>公示公开资金的</w:t>
      </w:r>
      <w:r>
        <w:rPr>
          <w:rFonts w:ascii="仿宋_GB2312" w:eastAsia="仿宋_GB2312" w:hAnsi="华文仿宋" w:hint="eastAsia"/>
          <w:color w:val="000000"/>
          <w:sz w:val="32"/>
          <w:szCs w:val="32"/>
        </w:rPr>
        <w:t>分配</w:t>
      </w:r>
      <w:r>
        <w:rPr>
          <w:rFonts w:ascii="仿宋_GB2312" w:eastAsia="仿宋_GB2312" w:hAnsi="华文仿宋" w:hint="eastAsia"/>
          <w:color w:val="000000"/>
          <w:sz w:val="32"/>
          <w:szCs w:val="32"/>
        </w:rPr>
        <w:t>、</w:t>
      </w:r>
      <w:r>
        <w:rPr>
          <w:rFonts w:ascii="仿宋_GB2312" w:eastAsia="仿宋_GB2312" w:hAnsi="华文仿宋" w:hint="eastAsia"/>
          <w:color w:val="000000"/>
          <w:sz w:val="32"/>
          <w:szCs w:val="32"/>
        </w:rPr>
        <w:t>执行</w:t>
      </w:r>
      <w:r>
        <w:rPr>
          <w:rFonts w:ascii="仿宋_GB2312" w:eastAsia="仿宋_GB2312" w:hAnsi="华文仿宋" w:hint="eastAsia"/>
          <w:color w:val="000000"/>
          <w:sz w:val="32"/>
          <w:szCs w:val="32"/>
        </w:rPr>
        <w:t>过程和结果等</w:t>
      </w:r>
      <w:r>
        <w:rPr>
          <w:rFonts w:ascii="仿宋_GB2312" w:eastAsia="仿宋_GB2312" w:hAnsi="华文仿宋" w:hint="eastAsia"/>
          <w:sz w:val="32"/>
          <w:szCs w:val="32"/>
        </w:rPr>
        <w:t>。</w:t>
      </w:r>
    </w:p>
    <w:p w:rsidR="00072F73" w:rsidRDefault="00072F73">
      <w:pPr>
        <w:shd w:val="clear" w:color="auto" w:fill="FFFFFF"/>
        <w:spacing w:line="560" w:lineRule="exact"/>
        <w:rPr>
          <w:rFonts w:ascii="仿宋_GB2312" w:eastAsia="仿宋_GB2312" w:hAnsi="仿宋"/>
          <w:b/>
          <w:color w:val="000000"/>
          <w:sz w:val="32"/>
          <w:szCs w:val="32"/>
          <w:shd w:val="clear" w:color="auto" w:fill="FFFFFF"/>
        </w:rPr>
      </w:pPr>
    </w:p>
    <w:p w:rsidR="00072F73" w:rsidRDefault="00B72079">
      <w:pPr>
        <w:shd w:val="clear" w:color="auto" w:fill="FFFFFF"/>
        <w:spacing w:line="560" w:lineRule="exact"/>
        <w:jc w:val="center"/>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第三章　监督的方式和程序</w:t>
      </w:r>
    </w:p>
    <w:p w:rsidR="00072F73" w:rsidRDefault="00B72079">
      <w:pPr>
        <w:shd w:val="clear" w:color="auto" w:fill="FFFFFF"/>
        <w:spacing w:line="560" w:lineRule="exact"/>
        <w:ind w:firstLine="645"/>
        <w:rPr>
          <w:rFonts w:ascii="仿宋_GB2312" w:eastAsia="仿宋_GB2312" w:hAnsi="仿宋" w:cs="宋体"/>
          <w:color w:val="000000"/>
          <w:kern w:val="0"/>
          <w:sz w:val="32"/>
          <w:szCs w:val="32"/>
          <w:shd w:val="clear" w:color="auto" w:fill="FFFFFF"/>
        </w:rPr>
      </w:pPr>
      <w:r>
        <w:rPr>
          <w:rFonts w:ascii="仿宋_GB2312" w:eastAsia="仿宋_GB2312" w:hAnsi="仿宋" w:cs="宋体" w:hint="eastAsia"/>
          <w:b/>
          <w:color w:val="000000"/>
          <w:kern w:val="0"/>
          <w:sz w:val="32"/>
          <w:szCs w:val="32"/>
          <w:shd w:val="clear" w:color="auto" w:fill="FFFFFF"/>
        </w:rPr>
        <w:t>第十</w:t>
      </w:r>
      <w:r>
        <w:rPr>
          <w:rFonts w:ascii="仿宋_GB2312" w:eastAsia="仿宋_GB2312" w:hAnsi="仿宋" w:cs="宋体" w:hint="eastAsia"/>
          <w:b/>
          <w:color w:val="000000"/>
          <w:kern w:val="0"/>
          <w:sz w:val="32"/>
          <w:szCs w:val="32"/>
          <w:shd w:val="clear" w:color="auto" w:fill="FFFFFF"/>
        </w:rPr>
        <w:t>二</w:t>
      </w:r>
      <w:r>
        <w:rPr>
          <w:rFonts w:ascii="仿宋_GB2312" w:eastAsia="仿宋_GB2312" w:hAnsi="仿宋" w:cs="宋体" w:hint="eastAsia"/>
          <w:b/>
          <w:color w:val="000000"/>
          <w:kern w:val="0"/>
          <w:sz w:val="32"/>
          <w:szCs w:val="32"/>
          <w:shd w:val="clear" w:color="auto" w:fill="FFFFFF"/>
        </w:rPr>
        <w:t>条</w:t>
      </w:r>
      <w:r>
        <w:rPr>
          <w:rFonts w:ascii="仿宋_GB2312" w:eastAsia="仿宋_GB2312" w:hAnsi="仿宋" w:cs="宋体" w:hint="eastAsia"/>
          <w:color w:val="000000"/>
          <w:kern w:val="0"/>
          <w:sz w:val="32"/>
          <w:szCs w:val="32"/>
          <w:shd w:val="clear" w:color="auto" w:fill="FFFFFF"/>
        </w:rPr>
        <w:t xml:space="preserve"> </w:t>
      </w:r>
      <w:r>
        <w:rPr>
          <w:rFonts w:ascii="仿宋_GB2312" w:eastAsia="仿宋_GB2312" w:hAnsi="仿宋" w:cs="宋体" w:hint="eastAsia"/>
          <w:color w:val="000000"/>
          <w:kern w:val="0"/>
          <w:sz w:val="32"/>
          <w:szCs w:val="32"/>
          <w:shd w:val="clear" w:color="auto" w:fill="FFFFFF"/>
        </w:rPr>
        <w:t>实施部门预算监督，可以采取监控、督促、调查、核查、审查、检查、评价等方法，通过专项监督和日常监督相结合的方式实施。</w:t>
      </w:r>
    </w:p>
    <w:p w:rsidR="00072F73" w:rsidRDefault="00B72079" w:rsidP="003A29D3">
      <w:pPr>
        <w:spacing w:line="560" w:lineRule="exact"/>
        <w:ind w:firstLineChars="200" w:firstLine="643"/>
        <w:rPr>
          <w:rFonts w:ascii="仿宋_GB2312" w:eastAsia="仿宋_GB2312" w:hAnsi="仿宋" w:cs="宋体"/>
          <w:color w:val="000000"/>
          <w:kern w:val="0"/>
          <w:sz w:val="32"/>
          <w:szCs w:val="32"/>
          <w:shd w:val="clear" w:color="auto" w:fill="FFFFFF"/>
        </w:rPr>
      </w:pPr>
      <w:r>
        <w:rPr>
          <w:rFonts w:ascii="仿宋_GB2312" w:eastAsia="仿宋_GB2312" w:hAnsi="仿宋" w:cs="宋体" w:hint="eastAsia"/>
          <w:b/>
          <w:color w:val="000000"/>
          <w:kern w:val="0"/>
          <w:sz w:val="32"/>
          <w:szCs w:val="32"/>
          <w:shd w:val="clear" w:color="auto" w:fill="FFFFFF"/>
        </w:rPr>
        <w:t>第十</w:t>
      </w:r>
      <w:r>
        <w:rPr>
          <w:rFonts w:ascii="仿宋_GB2312" w:eastAsia="仿宋_GB2312" w:hAnsi="仿宋" w:cs="宋体" w:hint="eastAsia"/>
          <w:b/>
          <w:color w:val="000000"/>
          <w:kern w:val="0"/>
          <w:sz w:val="32"/>
          <w:szCs w:val="32"/>
          <w:shd w:val="clear" w:color="auto" w:fill="FFFFFF"/>
        </w:rPr>
        <w:t>三</w:t>
      </w:r>
      <w:r>
        <w:rPr>
          <w:rFonts w:ascii="仿宋_GB2312" w:eastAsia="仿宋_GB2312" w:hAnsi="仿宋" w:cs="宋体" w:hint="eastAsia"/>
          <w:b/>
          <w:color w:val="000000"/>
          <w:kern w:val="0"/>
          <w:sz w:val="32"/>
          <w:szCs w:val="32"/>
          <w:shd w:val="clear" w:color="auto" w:fill="FFFFFF"/>
        </w:rPr>
        <w:t>条</w:t>
      </w:r>
      <w:r>
        <w:rPr>
          <w:rFonts w:ascii="仿宋_GB2312" w:eastAsia="仿宋_GB2312" w:hAnsi="仿宋" w:cs="宋体" w:hint="eastAsia"/>
          <w:b/>
          <w:color w:val="000000"/>
          <w:kern w:val="0"/>
          <w:sz w:val="32"/>
          <w:szCs w:val="32"/>
          <w:shd w:val="clear" w:color="auto" w:fill="FFFFFF"/>
        </w:rPr>
        <w:t xml:space="preserve"> </w:t>
      </w:r>
      <w:r>
        <w:rPr>
          <w:rFonts w:ascii="仿宋_GB2312" w:eastAsia="仿宋_GB2312" w:hAnsi="仿宋" w:cs="宋体" w:hint="eastAsia"/>
          <w:color w:val="000000"/>
          <w:kern w:val="0"/>
          <w:sz w:val="32"/>
          <w:szCs w:val="32"/>
          <w:shd w:val="clear" w:color="auto" w:fill="FFFFFF"/>
        </w:rPr>
        <w:t>针对涉及市场主体的特定专项资金开展的财政专项检查，</w:t>
      </w:r>
      <w:r>
        <w:rPr>
          <w:rFonts w:ascii="仿宋_GB2312" w:eastAsia="仿宋_GB2312" w:hAnsi="仿宋" w:cs="宋体" w:hint="eastAsia"/>
          <w:color w:val="000000"/>
          <w:kern w:val="0"/>
          <w:sz w:val="32"/>
          <w:szCs w:val="32"/>
          <w:shd w:val="clear" w:color="auto" w:fill="FFFFFF"/>
        </w:rPr>
        <w:t>按</w:t>
      </w:r>
      <w:r>
        <w:rPr>
          <w:rFonts w:ascii="仿宋_GB2312" w:eastAsia="仿宋_GB2312" w:hAnsi="仿宋" w:cs="宋体" w:hint="eastAsia"/>
          <w:color w:val="000000"/>
          <w:kern w:val="0"/>
          <w:sz w:val="32"/>
          <w:szCs w:val="32"/>
          <w:shd w:val="clear" w:color="auto" w:fill="FFFFFF"/>
        </w:rPr>
        <w:t>照《浙江省财政厅财政专项检查“双随机”抽查工作实施细则》（</w:t>
      </w:r>
      <w:proofErr w:type="gramStart"/>
      <w:r>
        <w:rPr>
          <w:rFonts w:ascii="仿宋_GB2312" w:eastAsia="仿宋_GB2312" w:hAnsi="仿宋" w:cs="宋体" w:hint="eastAsia"/>
          <w:color w:val="000000"/>
          <w:kern w:val="0"/>
          <w:sz w:val="32"/>
          <w:szCs w:val="32"/>
          <w:shd w:val="clear" w:color="auto" w:fill="FFFFFF"/>
        </w:rPr>
        <w:t>浙财监督</w:t>
      </w:r>
      <w:proofErr w:type="gramEnd"/>
      <w:r>
        <w:rPr>
          <w:rFonts w:ascii="仿宋_GB2312" w:eastAsia="仿宋_GB2312" w:hAnsi="仿宋" w:cs="宋体" w:hint="eastAsia"/>
          <w:color w:val="000000"/>
          <w:kern w:val="0"/>
          <w:sz w:val="32"/>
          <w:szCs w:val="32"/>
          <w:shd w:val="clear" w:color="auto" w:fill="FFFFFF"/>
        </w:rPr>
        <w:t>〔</w:t>
      </w:r>
      <w:r>
        <w:rPr>
          <w:rFonts w:ascii="仿宋_GB2312" w:eastAsia="仿宋_GB2312" w:hAnsi="仿宋" w:cs="宋体" w:hint="eastAsia"/>
          <w:color w:val="000000"/>
          <w:kern w:val="0"/>
          <w:sz w:val="32"/>
          <w:szCs w:val="32"/>
          <w:shd w:val="clear" w:color="auto" w:fill="FFFFFF"/>
        </w:rPr>
        <w:t>2019</w:t>
      </w:r>
      <w:r>
        <w:rPr>
          <w:rFonts w:ascii="仿宋_GB2312" w:eastAsia="仿宋_GB2312" w:hAnsi="仿宋" w:cs="宋体" w:hint="eastAsia"/>
          <w:color w:val="000000"/>
          <w:kern w:val="0"/>
          <w:sz w:val="32"/>
          <w:szCs w:val="32"/>
          <w:shd w:val="clear" w:color="auto" w:fill="FFFFFF"/>
        </w:rPr>
        <w:t>〕</w:t>
      </w:r>
      <w:r>
        <w:rPr>
          <w:rFonts w:ascii="仿宋_GB2312" w:eastAsia="仿宋_GB2312" w:hAnsi="仿宋" w:cs="宋体" w:hint="eastAsia"/>
          <w:color w:val="000000"/>
          <w:kern w:val="0"/>
          <w:sz w:val="32"/>
          <w:szCs w:val="32"/>
          <w:shd w:val="clear" w:color="auto" w:fill="FFFFFF"/>
        </w:rPr>
        <w:t>18</w:t>
      </w:r>
      <w:r>
        <w:rPr>
          <w:rFonts w:ascii="仿宋_GB2312" w:eastAsia="仿宋_GB2312" w:hAnsi="仿宋" w:cs="宋体" w:hint="eastAsia"/>
          <w:color w:val="000000"/>
          <w:kern w:val="0"/>
          <w:sz w:val="32"/>
          <w:szCs w:val="32"/>
          <w:shd w:val="clear" w:color="auto" w:fill="FFFFFF"/>
        </w:rPr>
        <w:t>号）的规定，组织“双随机”抽查。</w:t>
      </w:r>
    </w:p>
    <w:p w:rsidR="00072F73" w:rsidRDefault="00B72079">
      <w:pPr>
        <w:shd w:val="clear" w:color="auto" w:fill="FFFFFF"/>
        <w:spacing w:line="560" w:lineRule="exact"/>
        <w:ind w:firstLine="645"/>
        <w:rPr>
          <w:rFonts w:ascii="仿宋_GB2312" w:eastAsia="仿宋_GB2312" w:hAnsi="仿宋" w:cs="宋体"/>
          <w:b/>
          <w:color w:val="000000"/>
          <w:kern w:val="0"/>
          <w:sz w:val="32"/>
          <w:szCs w:val="32"/>
          <w:shd w:val="clear" w:color="auto" w:fill="FFFFFF"/>
        </w:rPr>
      </w:pPr>
      <w:r>
        <w:rPr>
          <w:rFonts w:ascii="仿宋_GB2312" w:eastAsia="仿宋_GB2312" w:hAnsi="仿宋" w:cs="宋体" w:hint="eastAsia"/>
          <w:b/>
          <w:color w:val="000000"/>
          <w:kern w:val="0"/>
          <w:sz w:val="32"/>
          <w:szCs w:val="32"/>
          <w:shd w:val="clear" w:color="auto" w:fill="FFFFFF"/>
        </w:rPr>
        <w:t>第十</w:t>
      </w:r>
      <w:r>
        <w:rPr>
          <w:rFonts w:ascii="仿宋_GB2312" w:eastAsia="仿宋_GB2312" w:hAnsi="仿宋" w:cs="宋体" w:hint="eastAsia"/>
          <w:b/>
          <w:color w:val="000000"/>
          <w:kern w:val="0"/>
          <w:sz w:val="32"/>
          <w:szCs w:val="32"/>
          <w:shd w:val="clear" w:color="auto" w:fill="FFFFFF"/>
        </w:rPr>
        <w:t>四</w:t>
      </w:r>
      <w:r>
        <w:rPr>
          <w:rFonts w:ascii="仿宋_GB2312" w:eastAsia="仿宋_GB2312" w:hAnsi="仿宋" w:cs="宋体" w:hint="eastAsia"/>
          <w:b/>
          <w:color w:val="000000"/>
          <w:kern w:val="0"/>
          <w:sz w:val="32"/>
          <w:szCs w:val="32"/>
          <w:shd w:val="clear" w:color="auto" w:fill="FFFFFF"/>
        </w:rPr>
        <w:t>条</w:t>
      </w:r>
      <w:r>
        <w:rPr>
          <w:rFonts w:ascii="仿宋_GB2312" w:eastAsia="仿宋_GB2312" w:hAnsi="仿宋" w:cs="宋体" w:hint="eastAsia"/>
          <w:color w:val="000000"/>
          <w:kern w:val="0"/>
          <w:sz w:val="32"/>
          <w:szCs w:val="32"/>
          <w:shd w:val="clear" w:color="auto" w:fill="FFFFFF"/>
        </w:rPr>
        <w:t xml:space="preserve"> </w:t>
      </w:r>
      <w:r>
        <w:rPr>
          <w:rFonts w:ascii="仿宋_GB2312" w:eastAsia="仿宋_GB2312" w:hAnsi="仿宋" w:cs="宋体" w:hint="eastAsia"/>
          <w:color w:val="000000"/>
          <w:kern w:val="0"/>
          <w:sz w:val="32"/>
          <w:szCs w:val="32"/>
          <w:shd w:val="clear" w:color="auto" w:fill="FFFFFF"/>
        </w:rPr>
        <w:t>项目库管理和部门预算编制监督程序</w:t>
      </w:r>
    </w:p>
    <w:p w:rsidR="00072F73" w:rsidRDefault="00B72079">
      <w:pPr>
        <w:shd w:val="clear" w:color="auto" w:fill="FFFFFF"/>
        <w:spacing w:line="560" w:lineRule="exact"/>
        <w:ind w:firstLine="645"/>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1.</w:t>
      </w:r>
      <w:r>
        <w:rPr>
          <w:rFonts w:ascii="仿宋_GB2312" w:eastAsia="仿宋_GB2312" w:hAnsi="仿宋" w:cs="宋体" w:hint="eastAsia"/>
          <w:color w:val="000000"/>
          <w:kern w:val="0"/>
          <w:sz w:val="32"/>
          <w:szCs w:val="32"/>
          <w:shd w:val="clear" w:color="auto" w:fill="FFFFFF"/>
        </w:rPr>
        <w:t>财政资金管理处室对归口部门单位的入库项目情况及预算编制进行全面审核。</w:t>
      </w:r>
    </w:p>
    <w:p w:rsidR="00072F73" w:rsidRDefault="00B72079">
      <w:pPr>
        <w:shd w:val="clear" w:color="auto" w:fill="FFFFFF"/>
        <w:spacing w:line="560" w:lineRule="exact"/>
        <w:ind w:firstLine="645"/>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2.</w:t>
      </w:r>
      <w:r>
        <w:rPr>
          <w:rFonts w:ascii="仿宋_GB2312" w:eastAsia="仿宋_GB2312" w:hAnsi="仿宋" w:cs="宋体" w:hint="eastAsia"/>
          <w:color w:val="000000"/>
          <w:kern w:val="0"/>
          <w:sz w:val="32"/>
          <w:szCs w:val="32"/>
          <w:shd w:val="clear" w:color="auto" w:fill="FFFFFF"/>
        </w:rPr>
        <w:t>财政监督职能处室在预算下达前，抽取重点部门、重点项目，开展项目及预算编制的合理性、合</w:t>
      </w:r>
      <w:proofErr w:type="gramStart"/>
      <w:r>
        <w:rPr>
          <w:rFonts w:ascii="仿宋_GB2312" w:eastAsia="仿宋_GB2312" w:hAnsi="仿宋" w:cs="宋体" w:hint="eastAsia"/>
          <w:color w:val="000000"/>
          <w:kern w:val="0"/>
          <w:sz w:val="32"/>
          <w:szCs w:val="32"/>
          <w:shd w:val="clear" w:color="auto" w:fill="FFFFFF"/>
        </w:rPr>
        <w:t>规</w:t>
      </w:r>
      <w:proofErr w:type="gramEnd"/>
      <w:r>
        <w:rPr>
          <w:rFonts w:ascii="仿宋_GB2312" w:eastAsia="仿宋_GB2312" w:hAnsi="仿宋" w:cs="宋体" w:hint="eastAsia"/>
          <w:color w:val="000000"/>
          <w:kern w:val="0"/>
          <w:sz w:val="32"/>
          <w:szCs w:val="32"/>
          <w:shd w:val="clear" w:color="auto" w:fill="FFFFFF"/>
        </w:rPr>
        <w:t>性、科学性全过程审查，包括立项依据、项目内容、年度资金使用预算与结转结余、当年安排依据与数额，以及绩效管理情况相关内容等，提出项目质量和预算编制质量审查意见。</w:t>
      </w:r>
    </w:p>
    <w:p w:rsidR="00072F73" w:rsidRDefault="00B72079">
      <w:pPr>
        <w:shd w:val="clear" w:color="auto" w:fill="FFFFFF"/>
        <w:spacing w:line="560" w:lineRule="exact"/>
        <w:ind w:firstLine="645"/>
        <w:rPr>
          <w:rFonts w:ascii="仿宋_GB2312" w:eastAsia="仿宋_GB2312" w:hAnsi="Times New Roman"/>
          <w:sz w:val="32"/>
          <w:szCs w:val="32"/>
        </w:rPr>
      </w:pPr>
      <w:r>
        <w:rPr>
          <w:rFonts w:ascii="仿宋_GB2312" w:eastAsia="仿宋_GB2312" w:hAnsi="仿宋" w:cs="宋体" w:hint="eastAsia"/>
          <w:color w:val="000000"/>
          <w:kern w:val="0"/>
          <w:sz w:val="32"/>
          <w:szCs w:val="32"/>
          <w:shd w:val="clear" w:color="auto" w:fill="FFFFFF"/>
        </w:rPr>
        <w:t>3.</w:t>
      </w:r>
      <w:r>
        <w:rPr>
          <w:rFonts w:ascii="仿宋_GB2312" w:eastAsia="仿宋_GB2312" w:hAnsi="仿宋" w:cs="宋体" w:hint="eastAsia"/>
          <w:color w:val="000000"/>
          <w:kern w:val="0"/>
          <w:sz w:val="32"/>
          <w:szCs w:val="32"/>
          <w:shd w:val="clear" w:color="auto" w:fill="FFFFFF"/>
        </w:rPr>
        <w:t>财政监督</w:t>
      </w:r>
      <w:r>
        <w:rPr>
          <w:rFonts w:ascii="仿宋_GB2312" w:eastAsia="仿宋_GB2312" w:hAnsi="仿宋" w:cs="宋体" w:hint="eastAsia"/>
          <w:color w:val="000000"/>
          <w:kern w:val="0"/>
          <w:sz w:val="32"/>
          <w:szCs w:val="32"/>
          <w:shd w:val="clear" w:color="auto" w:fill="FFFFFF"/>
        </w:rPr>
        <w:t>职能</w:t>
      </w:r>
      <w:r>
        <w:rPr>
          <w:rFonts w:ascii="仿宋_GB2312" w:eastAsia="仿宋_GB2312" w:hAnsi="仿宋" w:cs="宋体" w:hint="eastAsia"/>
          <w:color w:val="000000"/>
          <w:kern w:val="0"/>
          <w:sz w:val="32"/>
          <w:szCs w:val="32"/>
          <w:shd w:val="clear" w:color="auto" w:fill="FFFFFF"/>
        </w:rPr>
        <w:t>处室在抽查工作完成后的</w:t>
      </w:r>
      <w:r>
        <w:rPr>
          <w:rFonts w:ascii="仿宋_GB2312" w:eastAsia="仿宋_GB2312" w:hAnsi="仿宋" w:cs="宋体" w:hint="eastAsia"/>
          <w:color w:val="000000"/>
          <w:kern w:val="0"/>
          <w:sz w:val="32"/>
          <w:szCs w:val="32"/>
          <w:shd w:val="clear" w:color="auto" w:fill="FFFFFF"/>
        </w:rPr>
        <w:t>10</w:t>
      </w:r>
      <w:r>
        <w:rPr>
          <w:rFonts w:ascii="仿宋_GB2312" w:eastAsia="仿宋_GB2312" w:hAnsi="仿宋" w:cs="宋体" w:hint="eastAsia"/>
          <w:color w:val="000000"/>
          <w:kern w:val="0"/>
          <w:sz w:val="32"/>
          <w:szCs w:val="32"/>
          <w:shd w:val="clear" w:color="auto" w:fill="FFFFFF"/>
        </w:rPr>
        <w:t>个工作日内，</w:t>
      </w:r>
      <w:r>
        <w:rPr>
          <w:rFonts w:ascii="仿宋_GB2312" w:eastAsia="仿宋_GB2312" w:hAnsi="Times New Roman" w:hint="eastAsia"/>
          <w:sz w:val="32"/>
          <w:szCs w:val="32"/>
        </w:rPr>
        <w:t>将审查意见反馈财政业务管理处室和预算编制部门单位。</w:t>
      </w:r>
    </w:p>
    <w:p w:rsidR="00072F73" w:rsidRDefault="00B72079">
      <w:pPr>
        <w:shd w:val="clear" w:color="auto" w:fill="FFFFFF"/>
        <w:spacing w:line="560" w:lineRule="exact"/>
        <w:ind w:firstLine="645"/>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4.</w:t>
      </w:r>
      <w:r>
        <w:rPr>
          <w:rFonts w:ascii="仿宋_GB2312" w:eastAsia="仿宋_GB2312" w:hAnsi="仿宋" w:cs="宋体" w:hint="eastAsia"/>
          <w:color w:val="000000"/>
          <w:kern w:val="0"/>
          <w:sz w:val="32"/>
          <w:szCs w:val="32"/>
          <w:shd w:val="clear" w:color="auto" w:fill="FFFFFF"/>
        </w:rPr>
        <w:t>财政</w:t>
      </w:r>
      <w:r>
        <w:rPr>
          <w:rFonts w:ascii="仿宋_GB2312" w:eastAsia="仿宋_GB2312" w:hAnsi="仿宋" w:cs="宋体" w:hint="eastAsia"/>
          <w:color w:val="000000"/>
          <w:kern w:val="0"/>
          <w:sz w:val="32"/>
          <w:szCs w:val="32"/>
          <w:shd w:val="clear" w:color="auto" w:fill="FFFFFF"/>
        </w:rPr>
        <w:t>资金</w:t>
      </w:r>
      <w:r>
        <w:rPr>
          <w:rFonts w:ascii="仿宋_GB2312" w:eastAsia="仿宋_GB2312" w:hAnsi="仿宋" w:cs="宋体" w:hint="eastAsia"/>
          <w:color w:val="000000"/>
          <w:kern w:val="0"/>
          <w:sz w:val="32"/>
          <w:szCs w:val="32"/>
          <w:shd w:val="clear" w:color="auto" w:fill="FFFFFF"/>
        </w:rPr>
        <w:t>管理处室和预算编制部门单位研究整改落实，并自收到整改意见之日起</w:t>
      </w:r>
      <w:r>
        <w:rPr>
          <w:rFonts w:ascii="仿宋_GB2312" w:eastAsia="仿宋_GB2312" w:hAnsi="仿宋" w:cs="宋体" w:hint="eastAsia"/>
          <w:color w:val="000000"/>
          <w:kern w:val="0"/>
          <w:sz w:val="32"/>
          <w:szCs w:val="32"/>
          <w:shd w:val="clear" w:color="auto" w:fill="FFFFFF"/>
        </w:rPr>
        <w:t>5</w:t>
      </w:r>
      <w:r>
        <w:rPr>
          <w:rFonts w:ascii="仿宋_GB2312" w:eastAsia="仿宋_GB2312" w:hAnsi="仿宋" w:cs="宋体" w:hint="eastAsia"/>
          <w:color w:val="000000"/>
          <w:kern w:val="0"/>
          <w:sz w:val="32"/>
          <w:szCs w:val="32"/>
          <w:shd w:val="clear" w:color="auto" w:fill="FFFFFF"/>
        </w:rPr>
        <w:t>个工作日内向财政监督</w:t>
      </w:r>
      <w:r>
        <w:rPr>
          <w:rFonts w:ascii="仿宋_GB2312" w:eastAsia="仿宋_GB2312" w:hAnsi="仿宋" w:cs="宋体" w:hint="eastAsia"/>
          <w:color w:val="000000"/>
          <w:kern w:val="0"/>
          <w:sz w:val="32"/>
          <w:szCs w:val="32"/>
          <w:shd w:val="clear" w:color="auto" w:fill="FFFFFF"/>
        </w:rPr>
        <w:t>职能</w:t>
      </w:r>
      <w:r>
        <w:rPr>
          <w:rFonts w:ascii="仿宋_GB2312" w:eastAsia="仿宋_GB2312" w:hAnsi="仿宋" w:cs="宋体" w:hint="eastAsia"/>
          <w:color w:val="000000"/>
          <w:kern w:val="0"/>
          <w:sz w:val="32"/>
          <w:szCs w:val="32"/>
          <w:shd w:val="clear" w:color="auto" w:fill="FFFFFF"/>
        </w:rPr>
        <w:t>处室反馈意见采纳情况。</w:t>
      </w:r>
    </w:p>
    <w:p w:rsidR="00072F73" w:rsidRDefault="00B72079">
      <w:pPr>
        <w:shd w:val="clear" w:color="auto" w:fill="FFFFFF"/>
        <w:spacing w:line="560" w:lineRule="exact"/>
        <w:ind w:firstLine="645"/>
        <w:rPr>
          <w:rFonts w:ascii="仿宋_GB2312" w:eastAsia="仿宋_GB2312" w:hAnsi="仿宋" w:cs="宋体"/>
          <w:color w:val="000000"/>
          <w:kern w:val="0"/>
          <w:sz w:val="32"/>
          <w:szCs w:val="32"/>
          <w:shd w:val="clear" w:color="auto" w:fill="FFFFFF"/>
        </w:rPr>
      </w:pPr>
      <w:r>
        <w:rPr>
          <w:rFonts w:ascii="仿宋_GB2312" w:eastAsia="仿宋_GB2312" w:hAnsi="仿宋" w:cs="宋体" w:hint="eastAsia"/>
          <w:b/>
          <w:color w:val="000000"/>
          <w:kern w:val="0"/>
          <w:sz w:val="32"/>
          <w:szCs w:val="32"/>
          <w:shd w:val="clear" w:color="auto" w:fill="FFFFFF"/>
        </w:rPr>
        <w:t>第十</w:t>
      </w:r>
      <w:r>
        <w:rPr>
          <w:rFonts w:ascii="仿宋_GB2312" w:eastAsia="仿宋_GB2312" w:hAnsi="仿宋" w:cs="宋体" w:hint="eastAsia"/>
          <w:b/>
          <w:color w:val="000000"/>
          <w:kern w:val="0"/>
          <w:sz w:val="32"/>
          <w:szCs w:val="32"/>
          <w:shd w:val="clear" w:color="auto" w:fill="FFFFFF"/>
        </w:rPr>
        <w:t>五</w:t>
      </w:r>
      <w:r>
        <w:rPr>
          <w:rFonts w:ascii="仿宋_GB2312" w:eastAsia="仿宋_GB2312" w:hAnsi="仿宋" w:cs="宋体" w:hint="eastAsia"/>
          <w:b/>
          <w:color w:val="000000"/>
          <w:kern w:val="0"/>
          <w:sz w:val="32"/>
          <w:szCs w:val="32"/>
          <w:shd w:val="clear" w:color="auto" w:fill="FFFFFF"/>
        </w:rPr>
        <w:t>条</w:t>
      </w:r>
      <w:r>
        <w:rPr>
          <w:rFonts w:ascii="仿宋_GB2312" w:eastAsia="仿宋_GB2312" w:hAnsi="仿宋" w:cs="宋体" w:hint="eastAsia"/>
          <w:b/>
          <w:color w:val="000000"/>
          <w:kern w:val="0"/>
          <w:sz w:val="32"/>
          <w:szCs w:val="32"/>
          <w:shd w:val="clear" w:color="auto" w:fill="FFFFFF"/>
        </w:rPr>
        <w:t xml:space="preserve"> </w:t>
      </w:r>
      <w:r>
        <w:rPr>
          <w:rFonts w:ascii="仿宋_GB2312" w:eastAsia="仿宋_GB2312" w:hAnsi="仿宋" w:cs="宋体" w:hint="eastAsia"/>
          <w:color w:val="000000"/>
          <w:kern w:val="0"/>
          <w:sz w:val="32"/>
          <w:szCs w:val="32"/>
          <w:shd w:val="clear" w:color="auto" w:fill="FFFFFF"/>
        </w:rPr>
        <w:t>部门预算执行监督程序</w:t>
      </w:r>
    </w:p>
    <w:p w:rsidR="00072F73" w:rsidRDefault="00B72079">
      <w:pPr>
        <w:shd w:val="clear" w:color="auto" w:fill="FFFFFF"/>
        <w:spacing w:line="560" w:lineRule="exact"/>
        <w:ind w:firstLineChars="200" w:firstLine="640"/>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1.</w:t>
      </w:r>
      <w:r>
        <w:rPr>
          <w:rFonts w:ascii="仿宋_GB2312" w:eastAsia="仿宋_GB2312" w:hAnsi="仿宋" w:cs="宋体" w:hint="eastAsia"/>
          <w:color w:val="000000"/>
          <w:kern w:val="0"/>
          <w:sz w:val="32"/>
          <w:szCs w:val="32"/>
          <w:shd w:val="clear" w:color="auto" w:fill="FFFFFF"/>
        </w:rPr>
        <w:t>财政</w:t>
      </w:r>
      <w:r>
        <w:rPr>
          <w:rFonts w:ascii="仿宋_GB2312" w:eastAsia="仿宋_GB2312" w:hAnsi="仿宋" w:cs="宋体" w:hint="eastAsia"/>
          <w:color w:val="000000"/>
          <w:kern w:val="0"/>
          <w:sz w:val="32"/>
          <w:szCs w:val="32"/>
          <w:shd w:val="clear" w:color="auto" w:fill="FFFFFF"/>
        </w:rPr>
        <w:t>资金</w:t>
      </w:r>
      <w:r>
        <w:rPr>
          <w:rFonts w:ascii="仿宋_GB2312" w:eastAsia="仿宋_GB2312" w:hAnsi="仿宋" w:cs="宋体" w:hint="eastAsia"/>
          <w:color w:val="000000"/>
          <w:kern w:val="0"/>
          <w:sz w:val="32"/>
          <w:szCs w:val="32"/>
          <w:shd w:val="clear" w:color="auto" w:fill="FFFFFF"/>
        </w:rPr>
        <w:t>管理处室对归口部门预算执行情况开展日常性监督。</w:t>
      </w:r>
    </w:p>
    <w:p w:rsidR="00072F73" w:rsidRDefault="00B72079">
      <w:pPr>
        <w:shd w:val="clear" w:color="auto" w:fill="FFFFFF"/>
        <w:spacing w:line="560" w:lineRule="exact"/>
        <w:ind w:firstLineChars="200" w:firstLine="640"/>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2.</w:t>
      </w:r>
      <w:r>
        <w:rPr>
          <w:rFonts w:ascii="仿宋_GB2312" w:eastAsia="仿宋_GB2312" w:hAnsi="仿宋" w:cs="宋体" w:hint="eastAsia"/>
          <w:color w:val="000000"/>
          <w:kern w:val="0"/>
          <w:sz w:val="32"/>
          <w:szCs w:val="32"/>
          <w:shd w:val="clear" w:color="auto" w:fill="FFFFFF"/>
        </w:rPr>
        <w:t>财政支付中心对各部门单位预算执行情况开展动态监控，及时预警</w:t>
      </w:r>
      <w:r>
        <w:rPr>
          <w:rFonts w:ascii="仿宋_GB2312" w:eastAsia="仿宋_GB2312" w:hAnsi="仿宋" w:cs="宋体" w:hint="eastAsia"/>
          <w:color w:val="000000"/>
          <w:kern w:val="0"/>
          <w:sz w:val="32"/>
          <w:szCs w:val="32"/>
          <w:shd w:val="clear" w:color="auto" w:fill="FFFFFF"/>
        </w:rPr>
        <w:t>。</w:t>
      </w:r>
      <w:r>
        <w:rPr>
          <w:rFonts w:ascii="仿宋_GB2312" w:eastAsia="仿宋_GB2312" w:hAnsi="仿宋" w:cs="宋体" w:hint="eastAsia"/>
          <w:color w:val="000000"/>
          <w:kern w:val="0"/>
          <w:sz w:val="32"/>
          <w:szCs w:val="32"/>
          <w:shd w:val="clear" w:color="auto" w:fill="FFFFFF"/>
        </w:rPr>
        <w:t>对能整改的，反馈财政</w:t>
      </w:r>
      <w:r>
        <w:rPr>
          <w:rFonts w:ascii="仿宋_GB2312" w:eastAsia="仿宋_GB2312" w:hAnsi="仿宋" w:cs="宋体" w:hint="eastAsia"/>
          <w:color w:val="000000"/>
          <w:kern w:val="0"/>
          <w:sz w:val="32"/>
          <w:szCs w:val="32"/>
          <w:shd w:val="clear" w:color="auto" w:fill="FFFFFF"/>
        </w:rPr>
        <w:t>资金</w:t>
      </w:r>
      <w:r>
        <w:rPr>
          <w:rFonts w:ascii="仿宋_GB2312" w:eastAsia="仿宋_GB2312" w:hAnsi="仿宋" w:cs="宋体" w:hint="eastAsia"/>
          <w:color w:val="000000"/>
          <w:kern w:val="0"/>
          <w:sz w:val="32"/>
          <w:szCs w:val="32"/>
          <w:shd w:val="clear" w:color="auto" w:fill="FFFFFF"/>
        </w:rPr>
        <w:t>管理处室立即组织整改，督促预算单位及时纠偏；发现重大违法违规问题，推送财政监督</w:t>
      </w:r>
      <w:r>
        <w:rPr>
          <w:rFonts w:ascii="仿宋_GB2312" w:eastAsia="仿宋_GB2312" w:hAnsi="仿宋" w:cs="宋体" w:hint="eastAsia"/>
          <w:color w:val="000000"/>
          <w:kern w:val="0"/>
          <w:sz w:val="32"/>
          <w:szCs w:val="32"/>
          <w:shd w:val="clear" w:color="auto" w:fill="FFFFFF"/>
        </w:rPr>
        <w:t>职能</w:t>
      </w:r>
      <w:r>
        <w:rPr>
          <w:rFonts w:ascii="仿宋_GB2312" w:eastAsia="仿宋_GB2312" w:hAnsi="仿宋" w:cs="宋体" w:hint="eastAsia"/>
          <w:color w:val="000000"/>
          <w:kern w:val="0"/>
          <w:sz w:val="32"/>
          <w:szCs w:val="32"/>
          <w:shd w:val="clear" w:color="auto" w:fill="FFFFFF"/>
        </w:rPr>
        <w:t>处室启动重点检查程序。</w:t>
      </w:r>
    </w:p>
    <w:p w:rsidR="00072F73" w:rsidRDefault="00B72079">
      <w:pPr>
        <w:shd w:val="clear" w:color="auto" w:fill="FFFFFF"/>
        <w:spacing w:line="560" w:lineRule="exact"/>
        <w:ind w:firstLineChars="200" w:firstLine="640"/>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３</w:t>
      </w:r>
      <w:r>
        <w:rPr>
          <w:rFonts w:ascii="仿宋_GB2312" w:eastAsia="仿宋_GB2312" w:hAnsi="仿宋" w:cs="宋体" w:hint="eastAsia"/>
          <w:color w:val="000000"/>
          <w:kern w:val="0"/>
          <w:sz w:val="32"/>
          <w:szCs w:val="32"/>
          <w:shd w:val="clear" w:color="auto" w:fill="FFFFFF"/>
        </w:rPr>
        <w:t>.</w:t>
      </w:r>
      <w:r>
        <w:rPr>
          <w:rFonts w:ascii="仿宋_GB2312" w:eastAsia="仿宋_GB2312" w:hAnsi="仿宋" w:cs="宋体" w:hint="eastAsia"/>
          <w:color w:val="000000"/>
          <w:kern w:val="0"/>
          <w:sz w:val="32"/>
          <w:szCs w:val="32"/>
          <w:shd w:val="clear" w:color="auto" w:fill="FFFFFF"/>
        </w:rPr>
        <w:t>财政运行分析</w:t>
      </w:r>
      <w:proofErr w:type="gramStart"/>
      <w:r>
        <w:rPr>
          <w:rFonts w:ascii="仿宋_GB2312" w:eastAsia="仿宋_GB2312" w:hAnsi="仿宋" w:cs="宋体" w:hint="eastAsia"/>
          <w:color w:val="000000"/>
          <w:kern w:val="0"/>
          <w:sz w:val="32"/>
          <w:szCs w:val="32"/>
          <w:shd w:val="clear" w:color="auto" w:fill="FFFFFF"/>
        </w:rPr>
        <w:t>处运用</w:t>
      </w:r>
      <w:proofErr w:type="gramEnd"/>
      <w:r>
        <w:rPr>
          <w:rFonts w:ascii="仿宋_GB2312" w:eastAsia="仿宋_GB2312" w:hAnsi="仿宋" w:cs="宋体" w:hint="eastAsia"/>
          <w:color w:val="000000"/>
          <w:kern w:val="0"/>
          <w:sz w:val="32"/>
          <w:szCs w:val="32"/>
          <w:shd w:val="clear" w:color="auto" w:fill="FFFFFF"/>
        </w:rPr>
        <w:t>财政收支数据对本地区经济运行情况开展动态监控分析，建立收支预测、预警和预判机制。</w:t>
      </w:r>
    </w:p>
    <w:p w:rsidR="00072F73" w:rsidRDefault="00B72079">
      <w:pPr>
        <w:shd w:val="clear" w:color="auto" w:fill="FFFFFF"/>
        <w:spacing w:line="560" w:lineRule="exact"/>
        <w:ind w:firstLineChars="200" w:firstLine="640"/>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４</w:t>
      </w:r>
      <w:r>
        <w:rPr>
          <w:rFonts w:ascii="仿宋_GB2312" w:eastAsia="仿宋_GB2312" w:hAnsi="仿宋" w:cs="宋体" w:hint="eastAsia"/>
          <w:color w:val="000000"/>
          <w:kern w:val="0"/>
          <w:sz w:val="32"/>
          <w:szCs w:val="32"/>
          <w:shd w:val="clear" w:color="auto" w:fill="FFFFFF"/>
        </w:rPr>
        <w:t>.</w:t>
      </w:r>
      <w:r>
        <w:rPr>
          <w:rFonts w:ascii="仿宋_GB2312" w:eastAsia="仿宋_GB2312" w:hAnsi="仿宋" w:cs="宋体" w:hint="eastAsia"/>
          <w:color w:val="000000"/>
          <w:kern w:val="0"/>
          <w:sz w:val="32"/>
          <w:szCs w:val="32"/>
          <w:shd w:val="clear" w:color="auto" w:fill="FFFFFF"/>
        </w:rPr>
        <w:t>对动态监控和重点检查发现的问题，财政监督</w:t>
      </w:r>
      <w:r>
        <w:rPr>
          <w:rFonts w:ascii="仿宋_GB2312" w:eastAsia="仿宋_GB2312" w:hAnsi="仿宋" w:cs="宋体" w:hint="eastAsia"/>
          <w:color w:val="000000"/>
          <w:kern w:val="0"/>
          <w:sz w:val="32"/>
          <w:szCs w:val="32"/>
          <w:shd w:val="clear" w:color="auto" w:fill="FFFFFF"/>
        </w:rPr>
        <w:t>职能</w:t>
      </w:r>
      <w:r>
        <w:rPr>
          <w:rFonts w:ascii="仿宋_GB2312" w:eastAsia="仿宋_GB2312" w:hAnsi="仿宋" w:cs="宋体" w:hint="eastAsia"/>
          <w:color w:val="000000"/>
          <w:kern w:val="0"/>
          <w:sz w:val="32"/>
          <w:szCs w:val="32"/>
          <w:shd w:val="clear" w:color="auto" w:fill="FFFFFF"/>
        </w:rPr>
        <w:t>处室应推送财政</w:t>
      </w:r>
      <w:r>
        <w:rPr>
          <w:rFonts w:ascii="仿宋_GB2312" w:eastAsia="仿宋_GB2312" w:hAnsi="仿宋" w:cs="宋体" w:hint="eastAsia"/>
          <w:color w:val="000000"/>
          <w:kern w:val="0"/>
          <w:sz w:val="32"/>
          <w:szCs w:val="32"/>
          <w:shd w:val="clear" w:color="auto" w:fill="FFFFFF"/>
        </w:rPr>
        <w:t>资金</w:t>
      </w:r>
      <w:r>
        <w:rPr>
          <w:rFonts w:ascii="仿宋_GB2312" w:eastAsia="仿宋_GB2312" w:hAnsi="仿宋" w:cs="宋体" w:hint="eastAsia"/>
          <w:color w:val="000000"/>
          <w:kern w:val="0"/>
          <w:sz w:val="32"/>
          <w:szCs w:val="32"/>
          <w:shd w:val="clear" w:color="auto" w:fill="FFFFFF"/>
        </w:rPr>
        <w:t>管理处室由其督促有关部门单位整改。</w:t>
      </w:r>
    </w:p>
    <w:p w:rsidR="00072F73" w:rsidRDefault="00B72079">
      <w:pPr>
        <w:shd w:val="clear" w:color="auto" w:fill="FFFFFF"/>
        <w:spacing w:line="560" w:lineRule="exact"/>
        <w:ind w:firstLine="645"/>
        <w:rPr>
          <w:rFonts w:ascii="仿宋_GB2312" w:eastAsia="仿宋_GB2312" w:hAnsi="仿宋" w:cs="宋体"/>
          <w:color w:val="000000"/>
          <w:kern w:val="0"/>
          <w:sz w:val="32"/>
          <w:szCs w:val="32"/>
          <w:shd w:val="clear" w:color="auto" w:fill="FFFFFF"/>
        </w:rPr>
      </w:pPr>
      <w:r>
        <w:rPr>
          <w:rFonts w:ascii="仿宋_GB2312" w:eastAsia="仿宋_GB2312" w:hAnsi="仿宋" w:cs="宋体" w:hint="eastAsia"/>
          <w:b/>
          <w:color w:val="000000"/>
          <w:kern w:val="0"/>
          <w:sz w:val="32"/>
          <w:szCs w:val="32"/>
          <w:shd w:val="clear" w:color="auto" w:fill="FFFFFF"/>
        </w:rPr>
        <w:t>第十</w:t>
      </w:r>
      <w:r>
        <w:rPr>
          <w:rFonts w:ascii="仿宋_GB2312" w:eastAsia="仿宋_GB2312" w:hAnsi="仿宋" w:cs="宋体" w:hint="eastAsia"/>
          <w:b/>
          <w:color w:val="000000"/>
          <w:kern w:val="0"/>
          <w:sz w:val="32"/>
          <w:szCs w:val="32"/>
          <w:shd w:val="clear" w:color="auto" w:fill="FFFFFF"/>
        </w:rPr>
        <w:t>六</w:t>
      </w:r>
      <w:r>
        <w:rPr>
          <w:rFonts w:ascii="仿宋_GB2312" w:eastAsia="仿宋_GB2312" w:hAnsi="仿宋" w:cs="宋体" w:hint="eastAsia"/>
          <w:b/>
          <w:color w:val="000000"/>
          <w:kern w:val="0"/>
          <w:sz w:val="32"/>
          <w:szCs w:val="32"/>
          <w:shd w:val="clear" w:color="auto" w:fill="FFFFFF"/>
        </w:rPr>
        <w:t>条</w:t>
      </w:r>
      <w:r>
        <w:rPr>
          <w:rFonts w:ascii="仿宋_GB2312" w:eastAsia="仿宋_GB2312" w:hAnsi="仿宋" w:cs="宋体" w:hint="eastAsia"/>
          <w:b/>
          <w:color w:val="000000"/>
          <w:kern w:val="0"/>
          <w:sz w:val="32"/>
          <w:szCs w:val="32"/>
          <w:shd w:val="clear" w:color="auto" w:fill="FFFFFF"/>
        </w:rPr>
        <w:t xml:space="preserve"> </w:t>
      </w:r>
      <w:r>
        <w:rPr>
          <w:rFonts w:ascii="仿宋_GB2312" w:eastAsia="仿宋_GB2312" w:hAnsi="仿宋" w:cs="宋体" w:hint="eastAsia"/>
          <w:color w:val="000000"/>
          <w:kern w:val="0"/>
          <w:sz w:val="32"/>
          <w:szCs w:val="32"/>
          <w:shd w:val="clear" w:color="auto" w:fill="FFFFFF"/>
        </w:rPr>
        <w:t>部门决算监督程序</w:t>
      </w:r>
    </w:p>
    <w:p w:rsidR="00072F73" w:rsidRDefault="00B72079">
      <w:pPr>
        <w:shd w:val="clear" w:color="auto" w:fill="FFFFFF"/>
        <w:spacing w:line="560" w:lineRule="exact"/>
        <w:ind w:firstLine="645"/>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1.</w:t>
      </w:r>
      <w:r>
        <w:rPr>
          <w:rFonts w:ascii="仿宋_GB2312" w:eastAsia="仿宋_GB2312" w:hAnsi="仿宋" w:cs="宋体" w:hint="eastAsia"/>
          <w:color w:val="000000"/>
          <w:kern w:val="0"/>
          <w:sz w:val="32"/>
          <w:szCs w:val="32"/>
          <w:shd w:val="clear" w:color="auto" w:fill="FFFFFF"/>
        </w:rPr>
        <w:t>财政</w:t>
      </w:r>
      <w:r>
        <w:rPr>
          <w:rFonts w:ascii="仿宋_GB2312" w:eastAsia="仿宋_GB2312" w:hAnsi="仿宋" w:cs="宋体" w:hint="eastAsia"/>
          <w:color w:val="000000"/>
          <w:kern w:val="0"/>
          <w:sz w:val="32"/>
          <w:szCs w:val="32"/>
          <w:shd w:val="clear" w:color="auto" w:fill="FFFFFF"/>
        </w:rPr>
        <w:t>资金</w:t>
      </w:r>
      <w:r>
        <w:rPr>
          <w:rFonts w:ascii="仿宋_GB2312" w:eastAsia="仿宋_GB2312" w:hAnsi="仿宋" w:cs="宋体" w:hint="eastAsia"/>
          <w:color w:val="000000"/>
          <w:kern w:val="0"/>
          <w:sz w:val="32"/>
          <w:szCs w:val="32"/>
          <w:shd w:val="clear" w:color="auto" w:fill="FFFFFF"/>
        </w:rPr>
        <w:t>管理处室对归口部门决算进行全面审核。</w:t>
      </w:r>
    </w:p>
    <w:p w:rsidR="00072F73" w:rsidRDefault="00B72079">
      <w:pPr>
        <w:shd w:val="clear" w:color="auto" w:fill="FFFFFF"/>
        <w:spacing w:line="560" w:lineRule="exact"/>
        <w:ind w:firstLine="645"/>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2.</w:t>
      </w:r>
      <w:r>
        <w:rPr>
          <w:rFonts w:ascii="仿宋_GB2312" w:eastAsia="仿宋_GB2312" w:hAnsi="仿宋" w:cs="宋体" w:hint="eastAsia"/>
          <w:color w:val="000000"/>
          <w:kern w:val="0"/>
          <w:sz w:val="32"/>
          <w:szCs w:val="32"/>
          <w:shd w:val="clear" w:color="auto" w:fill="FFFFFF"/>
        </w:rPr>
        <w:t>财政监督</w:t>
      </w:r>
      <w:r>
        <w:rPr>
          <w:rFonts w:ascii="仿宋_GB2312" w:eastAsia="仿宋_GB2312" w:hAnsi="仿宋" w:cs="宋体" w:hint="eastAsia"/>
          <w:color w:val="000000"/>
          <w:kern w:val="0"/>
          <w:sz w:val="32"/>
          <w:szCs w:val="32"/>
          <w:shd w:val="clear" w:color="auto" w:fill="FFFFFF"/>
        </w:rPr>
        <w:t>职能</w:t>
      </w:r>
      <w:r>
        <w:rPr>
          <w:rFonts w:ascii="仿宋_GB2312" w:eastAsia="仿宋_GB2312" w:hAnsi="仿宋" w:cs="宋体" w:hint="eastAsia"/>
          <w:color w:val="000000"/>
          <w:kern w:val="0"/>
          <w:sz w:val="32"/>
          <w:szCs w:val="32"/>
          <w:shd w:val="clear" w:color="auto" w:fill="FFFFFF"/>
        </w:rPr>
        <w:t>处室</w:t>
      </w:r>
      <w:r>
        <w:rPr>
          <w:rFonts w:ascii="仿宋_GB2312" w:eastAsia="仿宋_GB2312" w:hAnsi="仿宋_GB2312" w:cs="仿宋_GB2312" w:hint="eastAsia"/>
          <w:sz w:val="32"/>
          <w:szCs w:val="32"/>
        </w:rPr>
        <w:t>对重点支出、重大项目支出决算开展专项监督，同时对</w:t>
      </w:r>
      <w:r>
        <w:rPr>
          <w:rFonts w:ascii="仿宋_GB2312" w:eastAsia="仿宋_GB2312" w:hAnsi="仿宋" w:cs="宋体" w:hint="eastAsia"/>
          <w:color w:val="000000"/>
          <w:kern w:val="0"/>
          <w:sz w:val="32"/>
          <w:szCs w:val="32"/>
          <w:shd w:val="clear" w:color="auto" w:fill="FFFFFF"/>
        </w:rPr>
        <w:t>资金</w:t>
      </w:r>
      <w:r>
        <w:rPr>
          <w:rFonts w:ascii="仿宋_GB2312" w:eastAsia="仿宋_GB2312" w:hAnsi="仿宋_GB2312" w:cs="仿宋_GB2312" w:hint="eastAsia"/>
          <w:sz w:val="32"/>
          <w:szCs w:val="32"/>
        </w:rPr>
        <w:t>管理处室决算审核工作及决算审查成果运用情况进行监督。</w:t>
      </w:r>
    </w:p>
    <w:p w:rsidR="00072F73" w:rsidRDefault="00B72079">
      <w:pPr>
        <w:shd w:val="clear" w:color="auto" w:fill="FFFFFF"/>
        <w:spacing w:line="560" w:lineRule="exact"/>
        <w:ind w:firstLine="645"/>
        <w:rPr>
          <w:rFonts w:ascii="仿宋_GB2312" w:eastAsia="仿宋_GB2312" w:hAnsi="仿宋" w:cs="宋体"/>
          <w:b/>
          <w:color w:val="000000"/>
          <w:kern w:val="0"/>
          <w:sz w:val="32"/>
          <w:szCs w:val="32"/>
          <w:shd w:val="clear" w:color="auto" w:fill="FFFFFF"/>
        </w:rPr>
      </w:pPr>
      <w:r>
        <w:rPr>
          <w:rFonts w:ascii="仿宋_GB2312" w:eastAsia="仿宋_GB2312" w:hAnsi="仿宋" w:cs="宋体" w:hint="eastAsia"/>
          <w:b/>
          <w:color w:val="000000"/>
          <w:kern w:val="0"/>
          <w:sz w:val="32"/>
          <w:szCs w:val="32"/>
          <w:shd w:val="clear" w:color="auto" w:fill="FFFFFF"/>
        </w:rPr>
        <w:t>第十</w:t>
      </w:r>
      <w:r>
        <w:rPr>
          <w:rFonts w:ascii="仿宋_GB2312" w:eastAsia="仿宋_GB2312" w:hAnsi="仿宋" w:cs="宋体" w:hint="eastAsia"/>
          <w:b/>
          <w:color w:val="000000"/>
          <w:kern w:val="0"/>
          <w:sz w:val="32"/>
          <w:szCs w:val="32"/>
          <w:shd w:val="clear" w:color="auto" w:fill="FFFFFF"/>
        </w:rPr>
        <w:t>七</w:t>
      </w:r>
      <w:r>
        <w:rPr>
          <w:rFonts w:ascii="仿宋_GB2312" w:eastAsia="仿宋_GB2312" w:hAnsi="仿宋" w:cs="宋体" w:hint="eastAsia"/>
          <w:b/>
          <w:color w:val="000000"/>
          <w:kern w:val="0"/>
          <w:sz w:val="32"/>
          <w:szCs w:val="32"/>
          <w:shd w:val="clear" w:color="auto" w:fill="FFFFFF"/>
        </w:rPr>
        <w:t>条</w:t>
      </w:r>
      <w:r>
        <w:rPr>
          <w:rFonts w:ascii="仿宋_GB2312" w:eastAsia="仿宋_GB2312" w:hAnsi="仿宋" w:cs="宋体" w:hint="eastAsia"/>
          <w:b/>
          <w:color w:val="000000"/>
          <w:kern w:val="0"/>
          <w:sz w:val="32"/>
          <w:szCs w:val="32"/>
          <w:shd w:val="clear" w:color="auto" w:fill="FFFFFF"/>
        </w:rPr>
        <w:t xml:space="preserve"> </w:t>
      </w:r>
      <w:r>
        <w:rPr>
          <w:rFonts w:ascii="仿宋_GB2312" w:eastAsia="仿宋_GB2312" w:hAnsi="仿宋" w:cs="宋体" w:hint="eastAsia"/>
          <w:color w:val="000000"/>
          <w:kern w:val="0"/>
          <w:sz w:val="32"/>
          <w:szCs w:val="32"/>
          <w:shd w:val="clear" w:color="auto" w:fill="FFFFFF"/>
        </w:rPr>
        <w:t>部门预决算信息公开</w:t>
      </w:r>
      <w:r>
        <w:rPr>
          <w:rFonts w:ascii="仿宋_GB2312" w:eastAsia="仿宋_GB2312" w:hAnsi="仿宋" w:hint="eastAsia"/>
          <w:color w:val="000000"/>
          <w:sz w:val="32"/>
          <w:szCs w:val="32"/>
          <w:shd w:val="clear" w:color="auto" w:fill="FFFFFF"/>
        </w:rPr>
        <w:t>监督程序</w:t>
      </w:r>
    </w:p>
    <w:p w:rsidR="00072F73" w:rsidRDefault="00B72079">
      <w:pPr>
        <w:shd w:val="clear" w:color="auto" w:fill="FFFFFF"/>
        <w:spacing w:line="560" w:lineRule="exact"/>
        <w:ind w:firstLine="645"/>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1.</w:t>
      </w:r>
      <w:r>
        <w:rPr>
          <w:rFonts w:ascii="仿宋_GB2312" w:eastAsia="仿宋_GB2312" w:hAnsi="仿宋" w:cs="宋体" w:hint="eastAsia"/>
          <w:color w:val="000000"/>
          <w:kern w:val="0"/>
          <w:sz w:val="32"/>
          <w:szCs w:val="32"/>
          <w:shd w:val="clear" w:color="auto" w:fill="FFFFFF"/>
        </w:rPr>
        <w:t>财政</w:t>
      </w:r>
      <w:r>
        <w:rPr>
          <w:rFonts w:ascii="仿宋_GB2312" w:eastAsia="仿宋_GB2312" w:hAnsi="仿宋" w:cs="宋体" w:hint="eastAsia"/>
          <w:color w:val="000000"/>
          <w:kern w:val="0"/>
          <w:sz w:val="32"/>
          <w:szCs w:val="32"/>
          <w:shd w:val="clear" w:color="auto" w:fill="FFFFFF"/>
        </w:rPr>
        <w:t>资金</w:t>
      </w:r>
      <w:r>
        <w:rPr>
          <w:rFonts w:ascii="仿宋_GB2312" w:eastAsia="仿宋_GB2312" w:hAnsi="仿宋" w:cs="宋体" w:hint="eastAsia"/>
          <w:color w:val="000000"/>
          <w:kern w:val="0"/>
          <w:sz w:val="32"/>
          <w:szCs w:val="32"/>
          <w:shd w:val="clear" w:color="auto" w:fill="FFFFFF"/>
        </w:rPr>
        <w:t>管理处室对归口部门预决算信息公开情况开展日常性监督。</w:t>
      </w:r>
    </w:p>
    <w:p w:rsidR="00072F73" w:rsidRDefault="00B72079">
      <w:pPr>
        <w:shd w:val="clear" w:color="auto" w:fill="FFFFFF"/>
        <w:spacing w:line="560" w:lineRule="exact"/>
        <w:ind w:firstLine="645"/>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2.</w:t>
      </w:r>
      <w:r>
        <w:rPr>
          <w:rFonts w:ascii="仿宋_GB2312" w:eastAsia="仿宋_GB2312" w:hAnsi="仿宋" w:cs="宋体" w:hint="eastAsia"/>
          <w:color w:val="000000"/>
          <w:kern w:val="0"/>
          <w:sz w:val="32"/>
          <w:szCs w:val="32"/>
          <w:shd w:val="clear" w:color="auto" w:fill="FFFFFF"/>
        </w:rPr>
        <w:t>财政监督</w:t>
      </w:r>
      <w:r>
        <w:rPr>
          <w:rFonts w:ascii="仿宋_GB2312" w:eastAsia="仿宋_GB2312" w:hAnsi="仿宋" w:cs="宋体" w:hint="eastAsia"/>
          <w:color w:val="000000"/>
          <w:kern w:val="0"/>
          <w:sz w:val="32"/>
          <w:szCs w:val="32"/>
          <w:shd w:val="clear" w:color="auto" w:fill="FFFFFF"/>
        </w:rPr>
        <w:t>职能</w:t>
      </w:r>
      <w:r>
        <w:rPr>
          <w:rFonts w:ascii="仿宋_GB2312" w:eastAsia="仿宋_GB2312" w:hAnsi="仿宋" w:cs="宋体" w:hint="eastAsia"/>
          <w:color w:val="000000"/>
          <w:kern w:val="0"/>
          <w:sz w:val="32"/>
          <w:szCs w:val="32"/>
          <w:shd w:val="clear" w:color="auto" w:fill="FFFFFF"/>
        </w:rPr>
        <w:t>处室根据上级财政部门的统一部署，</w:t>
      </w:r>
      <w:proofErr w:type="gramStart"/>
      <w:r>
        <w:rPr>
          <w:rFonts w:ascii="仿宋_GB2312" w:eastAsia="仿宋_GB2312" w:hAnsi="仿宋" w:cs="宋体" w:hint="eastAsia"/>
          <w:color w:val="000000"/>
          <w:kern w:val="0"/>
          <w:sz w:val="32"/>
          <w:szCs w:val="32"/>
          <w:shd w:val="clear" w:color="auto" w:fill="FFFFFF"/>
        </w:rPr>
        <w:t>组织部门预决算</w:t>
      </w:r>
      <w:proofErr w:type="gramEnd"/>
      <w:r>
        <w:rPr>
          <w:rFonts w:ascii="仿宋_GB2312" w:eastAsia="仿宋_GB2312" w:hAnsi="仿宋" w:cs="宋体" w:hint="eastAsia"/>
          <w:color w:val="000000"/>
          <w:kern w:val="0"/>
          <w:sz w:val="32"/>
          <w:szCs w:val="32"/>
          <w:shd w:val="clear" w:color="auto" w:fill="FFFFFF"/>
        </w:rPr>
        <w:t>信息公开专项监督检查。</w:t>
      </w:r>
    </w:p>
    <w:p w:rsidR="00072F73" w:rsidRDefault="00B72079">
      <w:pPr>
        <w:shd w:val="clear" w:color="auto" w:fill="FFFFFF"/>
        <w:spacing w:line="560" w:lineRule="exact"/>
        <w:ind w:firstLine="645"/>
        <w:rPr>
          <w:rFonts w:ascii="仿宋_GB2312" w:eastAsia="仿宋_GB2312" w:hAnsi="Times New Roman"/>
          <w:sz w:val="32"/>
          <w:szCs w:val="32"/>
        </w:rPr>
      </w:pPr>
      <w:r>
        <w:rPr>
          <w:rFonts w:ascii="仿宋_GB2312" w:eastAsia="仿宋_GB2312" w:hAnsi="仿宋" w:cs="宋体" w:hint="eastAsia"/>
          <w:color w:val="000000"/>
          <w:kern w:val="0"/>
          <w:sz w:val="32"/>
          <w:szCs w:val="32"/>
          <w:shd w:val="clear" w:color="auto" w:fill="FFFFFF"/>
        </w:rPr>
        <w:t>3.</w:t>
      </w:r>
      <w:r>
        <w:rPr>
          <w:rFonts w:ascii="仿宋_GB2312" w:eastAsia="仿宋_GB2312" w:hAnsi="仿宋" w:cs="宋体" w:hint="eastAsia"/>
          <w:color w:val="000000"/>
          <w:kern w:val="0"/>
          <w:sz w:val="32"/>
          <w:szCs w:val="32"/>
          <w:shd w:val="clear" w:color="auto" w:fill="FFFFFF"/>
        </w:rPr>
        <w:t>财政监督</w:t>
      </w:r>
      <w:r>
        <w:rPr>
          <w:rFonts w:ascii="仿宋_GB2312" w:eastAsia="仿宋_GB2312" w:hAnsi="仿宋" w:cs="宋体" w:hint="eastAsia"/>
          <w:color w:val="000000"/>
          <w:kern w:val="0"/>
          <w:sz w:val="32"/>
          <w:szCs w:val="32"/>
          <w:shd w:val="clear" w:color="auto" w:fill="FFFFFF"/>
        </w:rPr>
        <w:t>职能</w:t>
      </w:r>
      <w:r>
        <w:rPr>
          <w:rFonts w:ascii="仿宋_GB2312" w:eastAsia="仿宋_GB2312" w:hAnsi="仿宋" w:cs="宋体" w:hint="eastAsia"/>
          <w:color w:val="000000"/>
          <w:kern w:val="0"/>
          <w:sz w:val="32"/>
          <w:szCs w:val="32"/>
          <w:shd w:val="clear" w:color="auto" w:fill="FFFFFF"/>
        </w:rPr>
        <w:t>处室</w:t>
      </w:r>
      <w:r>
        <w:rPr>
          <w:rFonts w:ascii="仿宋_GB2312" w:eastAsia="仿宋_GB2312" w:hAnsi="Times New Roman" w:hint="eastAsia"/>
          <w:sz w:val="32"/>
          <w:szCs w:val="32"/>
        </w:rPr>
        <w:t>将监督结果反馈财政</w:t>
      </w:r>
      <w:r>
        <w:rPr>
          <w:rFonts w:ascii="仿宋_GB2312" w:eastAsia="仿宋_GB2312" w:hAnsi="仿宋" w:cs="宋体" w:hint="eastAsia"/>
          <w:color w:val="000000"/>
          <w:kern w:val="0"/>
          <w:sz w:val="32"/>
          <w:szCs w:val="32"/>
          <w:shd w:val="clear" w:color="auto" w:fill="FFFFFF"/>
        </w:rPr>
        <w:t>资金</w:t>
      </w:r>
      <w:r>
        <w:rPr>
          <w:rFonts w:ascii="仿宋_GB2312" w:eastAsia="仿宋_GB2312" w:hAnsi="Times New Roman" w:hint="eastAsia"/>
          <w:sz w:val="32"/>
          <w:szCs w:val="32"/>
        </w:rPr>
        <w:t>管理处室和预决算编制部门单位。</w:t>
      </w:r>
    </w:p>
    <w:p w:rsidR="00072F73" w:rsidRDefault="00B72079">
      <w:pPr>
        <w:shd w:val="clear" w:color="auto" w:fill="FFFFFF"/>
        <w:spacing w:line="560" w:lineRule="exact"/>
        <w:ind w:firstLine="645"/>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4.</w:t>
      </w:r>
      <w:r>
        <w:rPr>
          <w:rFonts w:ascii="仿宋_GB2312" w:eastAsia="仿宋_GB2312" w:hAnsi="仿宋" w:cs="宋体" w:hint="eastAsia"/>
          <w:color w:val="000000"/>
          <w:kern w:val="0"/>
          <w:sz w:val="32"/>
          <w:szCs w:val="32"/>
          <w:shd w:val="clear" w:color="auto" w:fill="FFFFFF"/>
        </w:rPr>
        <w:t>财政</w:t>
      </w:r>
      <w:r>
        <w:rPr>
          <w:rFonts w:ascii="仿宋_GB2312" w:eastAsia="仿宋_GB2312" w:hAnsi="仿宋" w:cs="宋体" w:hint="eastAsia"/>
          <w:color w:val="000000"/>
          <w:kern w:val="0"/>
          <w:sz w:val="32"/>
          <w:szCs w:val="32"/>
          <w:shd w:val="clear" w:color="auto" w:fill="FFFFFF"/>
        </w:rPr>
        <w:t>资金</w:t>
      </w:r>
      <w:r>
        <w:rPr>
          <w:rFonts w:ascii="仿宋_GB2312" w:eastAsia="仿宋_GB2312" w:hAnsi="仿宋" w:cs="宋体" w:hint="eastAsia"/>
          <w:color w:val="000000"/>
          <w:kern w:val="0"/>
          <w:sz w:val="32"/>
          <w:szCs w:val="32"/>
          <w:shd w:val="clear" w:color="auto" w:fill="FFFFFF"/>
        </w:rPr>
        <w:t>管理处室和预决算编制部门单位研究整改落实，并在规定的时间内将整改结果向财政监督</w:t>
      </w:r>
      <w:r>
        <w:rPr>
          <w:rFonts w:ascii="仿宋_GB2312" w:eastAsia="仿宋_GB2312" w:hAnsi="仿宋" w:cs="宋体" w:hint="eastAsia"/>
          <w:color w:val="000000"/>
          <w:kern w:val="0"/>
          <w:sz w:val="32"/>
          <w:szCs w:val="32"/>
          <w:shd w:val="clear" w:color="auto" w:fill="FFFFFF"/>
        </w:rPr>
        <w:t>职能</w:t>
      </w:r>
      <w:r>
        <w:rPr>
          <w:rFonts w:ascii="仿宋_GB2312" w:eastAsia="仿宋_GB2312" w:hAnsi="仿宋" w:cs="宋体" w:hint="eastAsia"/>
          <w:color w:val="000000"/>
          <w:kern w:val="0"/>
          <w:sz w:val="32"/>
          <w:szCs w:val="32"/>
          <w:shd w:val="clear" w:color="auto" w:fill="FFFFFF"/>
        </w:rPr>
        <w:t>处室反馈。</w:t>
      </w:r>
    </w:p>
    <w:p w:rsidR="00072F73" w:rsidRDefault="00072F73">
      <w:pPr>
        <w:shd w:val="clear" w:color="auto" w:fill="FFFFFF"/>
        <w:spacing w:line="560" w:lineRule="exact"/>
        <w:ind w:firstLine="645"/>
        <w:jc w:val="left"/>
        <w:rPr>
          <w:rFonts w:ascii="仿宋_GB2312" w:eastAsia="仿宋_GB2312" w:hAnsi="仿宋" w:cs="宋体"/>
          <w:color w:val="000000"/>
          <w:kern w:val="0"/>
          <w:sz w:val="32"/>
          <w:szCs w:val="32"/>
          <w:shd w:val="clear" w:color="auto" w:fill="FFFFFF"/>
        </w:rPr>
      </w:pPr>
    </w:p>
    <w:p w:rsidR="00072F73" w:rsidRDefault="00B72079">
      <w:pPr>
        <w:spacing w:line="560" w:lineRule="exact"/>
        <w:jc w:val="center"/>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第四章</w:t>
      </w:r>
      <w:r>
        <w:rPr>
          <w:rFonts w:ascii="黑体" w:eastAsia="黑体" w:hAnsi="黑体" w:cs="宋体" w:hint="eastAsia"/>
          <w:color w:val="000000"/>
          <w:kern w:val="0"/>
          <w:sz w:val="32"/>
          <w:szCs w:val="32"/>
          <w:shd w:val="clear" w:color="auto" w:fill="FFFFFF"/>
        </w:rPr>
        <w:t xml:space="preserve">  </w:t>
      </w:r>
      <w:r>
        <w:rPr>
          <w:rFonts w:ascii="黑体" w:eastAsia="黑体" w:hAnsi="黑体" w:cs="宋体" w:hint="eastAsia"/>
          <w:color w:val="000000"/>
          <w:kern w:val="0"/>
          <w:sz w:val="32"/>
          <w:szCs w:val="32"/>
          <w:shd w:val="clear" w:color="auto" w:fill="FFFFFF"/>
        </w:rPr>
        <w:t>处理处罚和结果运用</w:t>
      </w:r>
    </w:p>
    <w:p w:rsidR="00072F73" w:rsidRDefault="00B72079" w:rsidP="003A29D3">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第十</w:t>
      </w:r>
      <w:r>
        <w:rPr>
          <w:rFonts w:ascii="仿宋_GB2312" w:eastAsia="仿宋_GB2312" w:hAnsi="Times New Roman" w:cs="Times New Roman" w:hint="eastAsia"/>
          <w:b/>
          <w:sz w:val="32"/>
          <w:szCs w:val="32"/>
        </w:rPr>
        <w:t>八</w:t>
      </w:r>
      <w:r>
        <w:rPr>
          <w:rFonts w:ascii="仿宋_GB2312" w:eastAsia="仿宋_GB2312" w:hAnsi="Times New Roman" w:cs="Times New Roman" w:hint="eastAsia"/>
          <w:b/>
          <w:sz w:val="32"/>
          <w:szCs w:val="32"/>
        </w:rPr>
        <w:t>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组织实施监督处室</w:t>
      </w:r>
      <w:r>
        <w:rPr>
          <w:rFonts w:ascii="仿宋_GB2312" w:eastAsia="仿宋_GB2312" w:hAnsi="Times New Roman" w:cs="Times New Roman" w:hint="eastAsia"/>
          <w:sz w:val="32"/>
          <w:szCs w:val="32"/>
        </w:rPr>
        <w:t>在</w:t>
      </w:r>
      <w:r>
        <w:rPr>
          <w:rFonts w:ascii="仿宋_GB2312" w:eastAsia="仿宋_GB2312" w:hAnsi="Times New Roman" w:cs="Times New Roman" w:hint="eastAsia"/>
          <w:kern w:val="0"/>
          <w:sz w:val="32"/>
          <w:szCs w:val="32"/>
        </w:rPr>
        <w:t>财政监督</w:t>
      </w:r>
      <w:r>
        <w:rPr>
          <w:rFonts w:ascii="仿宋_GB2312" w:eastAsia="仿宋_GB2312" w:hAnsi="Times New Roman" w:cs="Times New Roman" w:hint="eastAsia"/>
          <w:sz w:val="32"/>
          <w:szCs w:val="32"/>
        </w:rPr>
        <w:t>检查中发现监督对象有涉及财政资金违法行为的，应当责令停止。</w:t>
      </w:r>
    </w:p>
    <w:p w:rsidR="00072F73" w:rsidRDefault="00B72079" w:rsidP="003A29D3">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sz w:val="32"/>
          <w:szCs w:val="32"/>
        </w:rPr>
        <w:t>第十</w:t>
      </w:r>
      <w:r>
        <w:rPr>
          <w:rFonts w:ascii="仿宋_GB2312" w:eastAsia="仿宋_GB2312" w:hAnsi="Times New Roman" w:cs="Times New Roman" w:hint="eastAsia"/>
          <w:b/>
          <w:sz w:val="32"/>
          <w:szCs w:val="32"/>
        </w:rPr>
        <w:t>九</w:t>
      </w:r>
      <w:r>
        <w:rPr>
          <w:rFonts w:ascii="仿宋_GB2312" w:eastAsia="仿宋_GB2312" w:hAnsi="Times New Roman" w:cs="Times New Roman" w:hint="eastAsia"/>
          <w:b/>
          <w:sz w:val="32"/>
          <w:szCs w:val="32"/>
        </w:rPr>
        <w:t>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kern w:val="0"/>
          <w:sz w:val="32"/>
          <w:szCs w:val="32"/>
        </w:rPr>
        <w:t>财政监督</w:t>
      </w:r>
      <w:r>
        <w:rPr>
          <w:rFonts w:ascii="仿宋_GB2312" w:eastAsia="仿宋_GB2312" w:hAnsi="Times New Roman" w:cs="Times New Roman" w:hint="eastAsia"/>
          <w:kern w:val="0"/>
          <w:sz w:val="32"/>
          <w:szCs w:val="32"/>
        </w:rPr>
        <w:t>职能</w:t>
      </w:r>
      <w:r>
        <w:rPr>
          <w:rFonts w:ascii="仿宋_GB2312" w:eastAsia="仿宋_GB2312" w:hAnsi="Times New Roman" w:cs="Times New Roman" w:hint="eastAsia"/>
          <w:sz w:val="32"/>
          <w:szCs w:val="32"/>
        </w:rPr>
        <w:t>处室开展监督检查后，应及时</w:t>
      </w:r>
      <w:proofErr w:type="gramStart"/>
      <w:r>
        <w:rPr>
          <w:rFonts w:ascii="仿宋_GB2312" w:eastAsia="仿宋_GB2312" w:hAnsi="Times New Roman" w:cs="Times New Roman" w:hint="eastAsia"/>
          <w:sz w:val="32"/>
          <w:szCs w:val="32"/>
        </w:rPr>
        <w:t>作出</w:t>
      </w:r>
      <w:proofErr w:type="gramEnd"/>
      <w:r>
        <w:rPr>
          <w:rFonts w:ascii="仿宋_GB2312" w:eastAsia="仿宋_GB2312" w:hAnsi="Times New Roman" w:cs="Times New Roman" w:hint="eastAsia"/>
          <w:sz w:val="32"/>
          <w:szCs w:val="32"/>
        </w:rPr>
        <w:t>监督检查结论。对有财政违法行为的，依法</w:t>
      </w:r>
      <w:proofErr w:type="gramStart"/>
      <w:r>
        <w:rPr>
          <w:rFonts w:ascii="仿宋_GB2312" w:eastAsia="仿宋_GB2312" w:hAnsi="Times New Roman" w:cs="Times New Roman" w:hint="eastAsia"/>
          <w:sz w:val="32"/>
          <w:szCs w:val="32"/>
        </w:rPr>
        <w:t>作出</w:t>
      </w:r>
      <w:proofErr w:type="gramEnd"/>
      <w:r>
        <w:rPr>
          <w:rFonts w:ascii="仿宋_GB2312" w:eastAsia="仿宋_GB2312" w:hAnsi="Times New Roman" w:cs="Times New Roman" w:hint="eastAsia"/>
          <w:sz w:val="32"/>
          <w:szCs w:val="32"/>
        </w:rPr>
        <w:t>处理、处罚决定。有制定或者执行的规定与国家相关规定相抵触的，可以根据职权予以纠正或者建议有关职权部门予以纠正。依法应当由其他有关机关处理的，移送有关机关。</w:t>
      </w:r>
    </w:p>
    <w:p w:rsidR="00072F73" w:rsidRDefault="00B72079" w:rsidP="003A29D3">
      <w:pPr>
        <w:spacing w:line="560" w:lineRule="exact"/>
        <w:ind w:firstLineChars="200" w:firstLine="643"/>
        <w:rPr>
          <w:rFonts w:ascii="仿宋_GB2312" w:eastAsia="仿宋_GB2312" w:hAnsi="Times New Roman" w:cs="Times New Roman"/>
          <w:sz w:val="32"/>
          <w:szCs w:val="32"/>
        </w:rPr>
      </w:pPr>
      <w:r>
        <w:rPr>
          <w:rFonts w:ascii="仿宋_GB2312" w:eastAsia="仿宋_GB2312" w:hAnsi="Times New Roman" w:cs="Times New Roman" w:hint="eastAsia"/>
          <w:b/>
          <w:kern w:val="0"/>
          <w:sz w:val="32"/>
          <w:szCs w:val="32"/>
        </w:rPr>
        <w:t>第</w:t>
      </w:r>
      <w:r>
        <w:rPr>
          <w:rFonts w:ascii="仿宋_GB2312" w:eastAsia="仿宋_GB2312" w:hAnsi="Times New Roman" w:cs="Times New Roman" w:hint="eastAsia"/>
          <w:b/>
          <w:kern w:val="0"/>
          <w:sz w:val="32"/>
          <w:szCs w:val="32"/>
        </w:rPr>
        <w:t>二十</w:t>
      </w:r>
      <w:r>
        <w:rPr>
          <w:rFonts w:ascii="仿宋_GB2312" w:eastAsia="仿宋_GB2312" w:hAnsi="Times New Roman" w:cs="Times New Roman" w:hint="eastAsia"/>
          <w:b/>
          <w:kern w:val="0"/>
          <w:sz w:val="32"/>
          <w:szCs w:val="32"/>
        </w:rPr>
        <w:t>条</w:t>
      </w:r>
      <w:r>
        <w:rPr>
          <w:rFonts w:ascii="仿宋_GB2312" w:eastAsia="仿宋_GB2312" w:hAnsi="Times New Roman" w:cs="Times New Roman" w:hint="eastAsia"/>
          <w:kern w:val="0"/>
          <w:sz w:val="32"/>
          <w:szCs w:val="32"/>
        </w:rPr>
        <w:t> </w:t>
      </w:r>
      <w:r>
        <w:rPr>
          <w:rFonts w:ascii="仿宋_GB2312" w:eastAsia="仿宋_GB2312" w:hAnsi="Times New Roman" w:cs="Times New Roman" w:hint="eastAsia"/>
          <w:sz w:val="32"/>
          <w:szCs w:val="32"/>
        </w:rPr>
        <w:t>财政资金管理处室</w:t>
      </w:r>
      <w:r>
        <w:rPr>
          <w:rFonts w:ascii="仿宋_GB2312" w:eastAsia="仿宋_GB2312" w:hAnsi="Times New Roman" w:cs="Times New Roman" w:hint="eastAsia"/>
          <w:sz w:val="32"/>
          <w:szCs w:val="32"/>
        </w:rPr>
        <w:t>应</w:t>
      </w:r>
      <w:r>
        <w:rPr>
          <w:rFonts w:ascii="仿宋_GB2312" w:eastAsia="仿宋_GB2312" w:hAnsi="Times New Roman" w:cs="Times New Roman" w:hint="eastAsia"/>
          <w:sz w:val="32"/>
          <w:szCs w:val="32"/>
        </w:rPr>
        <w:t>加强</w:t>
      </w:r>
      <w:r>
        <w:rPr>
          <w:rFonts w:ascii="仿宋_GB2312" w:eastAsia="仿宋_GB2312" w:hAnsi="Times New Roman" w:cs="Times New Roman" w:hint="eastAsia"/>
          <w:sz w:val="32"/>
          <w:szCs w:val="32"/>
        </w:rPr>
        <w:t>部门预算监督检查结果运用，将监督检查结果作为</w:t>
      </w:r>
      <w:r>
        <w:rPr>
          <w:rFonts w:ascii="仿宋_GB2312" w:eastAsia="仿宋_GB2312" w:hAnsi="Times New Roman" w:cs="Times New Roman" w:hint="eastAsia"/>
          <w:sz w:val="32"/>
          <w:szCs w:val="32"/>
        </w:rPr>
        <w:t>优化</w:t>
      </w:r>
      <w:r>
        <w:rPr>
          <w:rFonts w:ascii="仿宋_GB2312" w:eastAsia="仿宋_GB2312" w:hAnsi="Times New Roman" w:cs="Times New Roman" w:hint="eastAsia"/>
          <w:sz w:val="32"/>
          <w:szCs w:val="32"/>
        </w:rPr>
        <w:t>财政管理、完善资金分配政策的依据之一。</w:t>
      </w:r>
    </w:p>
    <w:p w:rsidR="00072F73" w:rsidRDefault="00B72079" w:rsidP="003A29D3">
      <w:pPr>
        <w:spacing w:line="560" w:lineRule="exact"/>
        <w:ind w:firstLineChars="200" w:firstLine="643"/>
        <w:rPr>
          <w:rFonts w:ascii="仿宋_GB2312" w:eastAsia="仿宋_GB2312" w:hAnsi="Times New Roman" w:cs="Times New Roman"/>
          <w:kern w:val="0"/>
          <w:sz w:val="32"/>
          <w:szCs w:val="32"/>
        </w:rPr>
      </w:pPr>
      <w:r>
        <w:rPr>
          <w:rFonts w:ascii="仿宋_GB2312" w:eastAsia="仿宋_GB2312" w:hAnsi="Times New Roman" w:cs="Times New Roman" w:hint="eastAsia"/>
          <w:b/>
          <w:kern w:val="0"/>
          <w:sz w:val="32"/>
          <w:szCs w:val="32"/>
        </w:rPr>
        <w:t>第二十一条</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监督检查</w:t>
      </w:r>
      <w:r>
        <w:rPr>
          <w:rFonts w:ascii="仿宋_GB2312" w:eastAsia="仿宋_GB2312" w:hAnsi="Times New Roman" w:cs="Times New Roman" w:hint="eastAsia"/>
          <w:kern w:val="0"/>
          <w:sz w:val="32"/>
          <w:szCs w:val="32"/>
        </w:rPr>
        <w:t>情况应适时向社会公告，但涉及国家秘密、商业秘密和个人隐私的除外。</w:t>
      </w:r>
    </w:p>
    <w:p w:rsidR="00072F73" w:rsidRDefault="00072F73">
      <w:pPr>
        <w:spacing w:line="560" w:lineRule="exact"/>
        <w:ind w:firstLineChars="200" w:firstLine="640"/>
        <w:rPr>
          <w:rFonts w:ascii="仿宋_GB2312" w:eastAsia="仿宋_GB2312" w:hAnsi="Times New Roman" w:cs="Times New Roman"/>
          <w:sz w:val="32"/>
          <w:szCs w:val="32"/>
        </w:rPr>
      </w:pPr>
    </w:p>
    <w:p w:rsidR="00072F73" w:rsidRDefault="00B72079">
      <w:pPr>
        <w:spacing w:line="560" w:lineRule="exact"/>
        <w:jc w:val="center"/>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第五章　附则</w:t>
      </w:r>
    </w:p>
    <w:p w:rsidR="00072F73" w:rsidRDefault="00B72079" w:rsidP="003A29D3">
      <w:pPr>
        <w:spacing w:line="560" w:lineRule="exact"/>
        <w:ind w:firstLineChars="200" w:firstLine="643"/>
        <w:rPr>
          <w:rFonts w:ascii="仿宋_GB2312" w:eastAsia="仿宋_GB2312" w:hAnsi="宋体" w:cs="宋体"/>
          <w:color w:val="000000"/>
          <w:kern w:val="0"/>
          <w:sz w:val="32"/>
          <w:szCs w:val="32"/>
        </w:rPr>
      </w:pPr>
      <w:r>
        <w:rPr>
          <w:rFonts w:ascii="仿宋_GB2312" w:eastAsia="仿宋_GB2312" w:hAnsi="仿宋" w:cs="宋体" w:hint="eastAsia"/>
          <w:b/>
          <w:color w:val="000000"/>
          <w:kern w:val="0"/>
          <w:sz w:val="32"/>
          <w:szCs w:val="32"/>
          <w:shd w:val="clear" w:color="auto" w:fill="FFFFFF"/>
        </w:rPr>
        <w:t>第二十</w:t>
      </w:r>
      <w:r>
        <w:rPr>
          <w:rFonts w:ascii="仿宋_GB2312" w:eastAsia="仿宋_GB2312" w:hAnsi="仿宋" w:cs="宋体" w:hint="eastAsia"/>
          <w:b/>
          <w:color w:val="000000"/>
          <w:kern w:val="0"/>
          <w:sz w:val="32"/>
          <w:szCs w:val="32"/>
          <w:shd w:val="clear" w:color="auto" w:fill="FFFFFF"/>
        </w:rPr>
        <w:t>二</w:t>
      </w:r>
      <w:r>
        <w:rPr>
          <w:rFonts w:ascii="仿宋_GB2312" w:eastAsia="仿宋_GB2312" w:hAnsi="仿宋" w:cs="宋体" w:hint="eastAsia"/>
          <w:b/>
          <w:color w:val="000000"/>
          <w:kern w:val="0"/>
          <w:sz w:val="32"/>
          <w:szCs w:val="32"/>
          <w:shd w:val="clear" w:color="auto" w:fill="FFFFFF"/>
        </w:rPr>
        <w:t>条</w:t>
      </w:r>
      <w:r>
        <w:rPr>
          <w:rFonts w:ascii="仿宋_GB2312" w:eastAsia="仿宋_GB2312" w:hAnsi="仿宋" w:cs="宋体" w:hint="eastAsia"/>
          <w:b/>
          <w:color w:val="000000"/>
          <w:kern w:val="0"/>
          <w:sz w:val="32"/>
          <w:szCs w:val="32"/>
          <w:shd w:val="clear" w:color="auto" w:fill="FFFFFF"/>
        </w:rPr>
        <w:t xml:space="preserve"> </w:t>
      </w:r>
      <w:r>
        <w:rPr>
          <w:rFonts w:ascii="仿宋_GB2312" w:eastAsia="仿宋_GB2312" w:hAnsi="宋体" w:cs="宋体" w:hint="eastAsia"/>
          <w:b/>
          <w:color w:val="000000"/>
          <w:kern w:val="0"/>
          <w:sz w:val="32"/>
          <w:szCs w:val="32"/>
        </w:rPr>
        <w:t xml:space="preserve"> </w:t>
      </w:r>
      <w:r>
        <w:rPr>
          <w:rFonts w:ascii="仿宋_GB2312" w:eastAsia="仿宋_GB2312" w:hAnsi="宋体" w:cs="宋体" w:hint="eastAsia"/>
          <w:color w:val="000000"/>
          <w:kern w:val="0"/>
          <w:sz w:val="32"/>
          <w:szCs w:val="32"/>
        </w:rPr>
        <w:t>本办法自</w:t>
      </w:r>
      <w:r>
        <w:rPr>
          <w:rFonts w:ascii="仿宋_GB2312" w:eastAsia="仿宋_GB2312" w:hAnsi="宋体" w:cs="宋体" w:hint="eastAsia"/>
          <w:kern w:val="0"/>
          <w:sz w:val="32"/>
          <w:szCs w:val="32"/>
        </w:rPr>
        <w:t>发文之日</w:t>
      </w:r>
      <w:r>
        <w:rPr>
          <w:rFonts w:ascii="仿宋_GB2312" w:eastAsia="仿宋_GB2312" w:hAnsi="宋体" w:cs="宋体" w:hint="eastAsia"/>
          <w:color w:val="000000"/>
          <w:kern w:val="0"/>
          <w:sz w:val="32"/>
          <w:szCs w:val="32"/>
        </w:rPr>
        <w:t>起施行</w:t>
      </w:r>
      <w:r>
        <w:rPr>
          <w:rFonts w:ascii="仿宋_GB2312" w:eastAsia="仿宋_GB2312" w:hAnsi="宋体" w:cs="宋体" w:hint="eastAsia"/>
          <w:color w:val="000000"/>
          <w:kern w:val="0"/>
          <w:sz w:val="32"/>
          <w:szCs w:val="32"/>
        </w:rPr>
        <w:t>。</w:t>
      </w:r>
    </w:p>
    <w:p w:rsidR="00072F73" w:rsidRDefault="00072F73">
      <w:pPr>
        <w:spacing w:line="600" w:lineRule="exact"/>
        <w:ind w:firstLineChars="200" w:firstLine="640"/>
        <w:rPr>
          <w:rFonts w:ascii="仿宋_GB2312" w:eastAsia="仿宋_GB2312" w:hAnsi="宋体" w:cs="宋体"/>
          <w:color w:val="000000"/>
          <w:kern w:val="0"/>
          <w:sz w:val="32"/>
          <w:szCs w:val="32"/>
        </w:rPr>
      </w:pPr>
    </w:p>
    <w:p w:rsidR="00072F73" w:rsidRDefault="00072F73">
      <w:pPr>
        <w:spacing w:line="600" w:lineRule="exact"/>
        <w:rPr>
          <w:rFonts w:ascii="仿宋_GB2312" w:eastAsia="仿宋_GB2312"/>
          <w:sz w:val="32"/>
          <w:szCs w:val="32"/>
        </w:rPr>
      </w:pPr>
    </w:p>
    <w:sectPr w:rsidR="00072F73" w:rsidSect="003A29D3">
      <w:footerReference w:type="default" r:id="rId10"/>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79" w:rsidRDefault="00B72079">
      <w:r>
        <w:separator/>
      </w:r>
    </w:p>
  </w:endnote>
  <w:endnote w:type="continuationSeparator" w:id="0">
    <w:p w:rsidR="00B72079" w:rsidRDefault="00B7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73" w:rsidRDefault="00B72079">
    <w:pPr>
      <w:pStyle w:val="a3"/>
      <w:jc w:val="right"/>
      <w:rPr>
        <w:rFonts w:ascii="仿宋_GB2312" w:eastAsia="仿宋_GB2312"/>
        <w:sz w:val="28"/>
        <w:szCs w:val="28"/>
      </w:rPr>
    </w:pPr>
    <w:r>
      <w:rPr>
        <w:noProof/>
        <w:sz w:val="28"/>
      </w:rPr>
      <mc:AlternateContent>
        <mc:Choice Requires="wps">
          <w:drawing>
            <wp:anchor distT="0" distB="0" distL="114300" distR="114300" simplePos="0" relativeHeight="251659264" behindDoc="0" locked="0" layoutInCell="1" allowOverlap="1" wp14:anchorId="7B9BDD71" wp14:editId="258B372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sdtPr>
                          <w:sdtEndPr>
                            <w:rPr>
                              <w:rFonts w:ascii="仿宋_GB2312" w:eastAsia="仿宋_GB2312" w:hint="eastAsia"/>
                              <w:sz w:val="28"/>
                              <w:szCs w:val="28"/>
                            </w:rPr>
                          </w:sdtEndPr>
                          <w:sdtContent>
                            <w:p w:rsidR="00072F73" w:rsidRDefault="00B72079">
                              <w:pPr>
                                <w:pStyle w:val="a3"/>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3A29D3" w:rsidRPr="003A29D3">
                                <w:rPr>
                                  <w:rFonts w:ascii="仿宋_GB2312" w:eastAsia="仿宋_GB2312"/>
                                  <w:noProof/>
                                  <w:sz w:val="28"/>
                                  <w:szCs w:val="28"/>
                                  <w:lang w:val="zh-CN"/>
                                </w:rPr>
                                <w:t>-</w:t>
                              </w:r>
                              <w:r w:rsidR="003A29D3">
                                <w:rPr>
                                  <w:rFonts w:ascii="仿宋_GB2312" w:eastAsia="仿宋_GB2312"/>
                                  <w:noProof/>
                                  <w:sz w:val="28"/>
                                  <w:szCs w:val="28"/>
                                </w:rPr>
                                <w:t xml:space="preserve"> 6 -</w:t>
                              </w:r>
                              <w:r>
                                <w:rPr>
                                  <w:rFonts w:ascii="仿宋_GB2312" w:eastAsia="仿宋_GB2312" w:hint="eastAsia"/>
                                  <w:sz w:val="28"/>
                                  <w:szCs w:val="28"/>
                                </w:rPr>
                                <w:fldChar w:fldCharType="end"/>
                              </w:r>
                            </w:p>
                          </w:sdtContent>
                        </w:sdt>
                        <w:p w:rsidR="00072F73" w:rsidRDefault="00072F73">
                          <w:pPr>
                            <w:rPr>
                              <w:rFonts w:ascii="仿宋_GB2312" w:eastAsia="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
                    </w:sdtPr>
                    <w:sdtEndPr>
                      <w:rPr>
                        <w:rFonts w:ascii="仿宋_GB2312" w:eastAsia="仿宋_GB2312" w:hint="eastAsia"/>
                        <w:sz w:val="28"/>
                        <w:szCs w:val="28"/>
                      </w:rPr>
                    </w:sdtEndPr>
                    <w:sdtContent>
                      <w:p w:rsidR="00072F73" w:rsidRDefault="00B72079">
                        <w:pPr>
                          <w:pStyle w:val="a3"/>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3A29D3" w:rsidRPr="003A29D3">
                          <w:rPr>
                            <w:rFonts w:ascii="仿宋_GB2312" w:eastAsia="仿宋_GB2312"/>
                            <w:noProof/>
                            <w:sz w:val="28"/>
                            <w:szCs w:val="28"/>
                            <w:lang w:val="zh-CN"/>
                          </w:rPr>
                          <w:t>-</w:t>
                        </w:r>
                        <w:r w:rsidR="003A29D3">
                          <w:rPr>
                            <w:rFonts w:ascii="仿宋_GB2312" w:eastAsia="仿宋_GB2312"/>
                            <w:noProof/>
                            <w:sz w:val="28"/>
                            <w:szCs w:val="28"/>
                          </w:rPr>
                          <w:t xml:space="preserve"> 6 -</w:t>
                        </w:r>
                        <w:r>
                          <w:rPr>
                            <w:rFonts w:ascii="仿宋_GB2312" w:eastAsia="仿宋_GB2312" w:hint="eastAsia"/>
                            <w:sz w:val="28"/>
                            <w:szCs w:val="28"/>
                          </w:rPr>
                          <w:fldChar w:fldCharType="end"/>
                        </w:r>
                      </w:p>
                    </w:sdtContent>
                  </w:sdt>
                  <w:p w:rsidR="00072F73" w:rsidRDefault="00072F73">
                    <w:pPr>
                      <w:rPr>
                        <w:rFonts w:ascii="仿宋_GB2312" w:eastAsia="仿宋_GB2312"/>
                        <w:sz w:val="28"/>
                        <w:szCs w:val="28"/>
                      </w:rPr>
                    </w:pPr>
                  </w:p>
                </w:txbxContent>
              </v:textbox>
              <w10:wrap anchorx="margin"/>
            </v:shape>
          </w:pict>
        </mc:Fallback>
      </mc:AlternateContent>
    </w:r>
  </w:p>
  <w:p w:rsidR="00072F73" w:rsidRDefault="00072F7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79" w:rsidRDefault="00B72079">
      <w:r>
        <w:separator/>
      </w:r>
    </w:p>
  </w:footnote>
  <w:footnote w:type="continuationSeparator" w:id="0">
    <w:p w:rsidR="00B72079" w:rsidRDefault="00B72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NDgyN2QwNDc3ZGE4N2NlYWI2NTJmYTRlNmM3OWIifQ=="/>
  </w:docVars>
  <w:rsids>
    <w:rsidRoot w:val="00423921"/>
    <w:rsid w:val="9BBB0B15"/>
    <w:rsid w:val="A5192EE0"/>
    <w:rsid w:val="BFFE9D56"/>
    <w:rsid w:val="CD9379D7"/>
    <w:rsid w:val="CF76CA36"/>
    <w:rsid w:val="DF7C12A7"/>
    <w:rsid w:val="EB7D7DE6"/>
    <w:rsid w:val="EDF86E98"/>
    <w:rsid w:val="EF57C8F0"/>
    <w:rsid w:val="F4BBBAE4"/>
    <w:rsid w:val="FDED842B"/>
    <w:rsid w:val="FFEF699D"/>
    <w:rsid w:val="FFFB7C37"/>
    <w:rsid w:val="00002E57"/>
    <w:rsid w:val="00057EA5"/>
    <w:rsid w:val="00072044"/>
    <w:rsid w:val="00072F73"/>
    <w:rsid w:val="0007515A"/>
    <w:rsid w:val="000B05CF"/>
    <w:rsid w:val="000E55A4"/>
    <w:rsid w:val="000F1A8A"/>
    <w:rsid w:val="0012612B"/>
    <w:rsid w:val="00155D11"/>
    <w:rsid w:val="001647D1"/>
    <w:rsid w:val="001B7CDE"/>
    <w:rsid w:val="00227AB5"/>
    <w:rsid w:val="00253B39"/>
    <w:rsid w:val="00254E01"/>
    <w:rsid w:val="00266AE6"/>
    <w:rsid w:val="002764E4"/>
    <w:rsid w:val="00295575"/>
    <w:rsid w:val="00306FF8"/>
    <w:rsid w:val="00312720"/>
    <w:rsid w:val="003143B9"/>
    <w:rsid w:val="0031575B"/>
    <w:rsid w:val="00383D1A"/>
    <w:rsid w:val="003A29D3"/>
    <w:rsid w:val="003B44EC"/>
    <w:rsid w:val="003B69EB"/>
    <w:rsid w:val="003C7D5F"/>
    <w:rsid w:val="00413F7C"/>
    <w:rsid w:val="00423921"/>
    <w:rsid w:val="00474EA8"/>
    <w:rsid w:val="004871EC"/>
    <w:rsid w:val="00490E58"/>
    <w:rsid w:val="004B13C7"/>
    <w:rsid w:val="00516649"/>
    <w:rsid w:val="00521B4F"/>
    <w:rsid w:val="00551AEA"/>
    <w:rsid w:val="00553783"/>
    <w:rsid w:val="00570F28"/>
    <w:rsid w:val="005A056D"/>
    <w:rsid w:val="005A28CE"/>
    <w:rsid w:val="005D1FB9"/>
    <w:rsid w:val="005F67D0"/>
    <w:rsid w:val="005F6889"/>
    <w:rsid w:val="006071A3"/>
    <w:rsid w:val="00610B05"/>
    <w:rsid w:val="00617209"/>
    <w:rsid w:val="00664881"/>
    <w:rsid w:val="0071570D"/>
    <w:rsid w:val="007311D9"/>
    <w:rsid w:val="007612C0"/>
    <w:rsid w:val="007B2A4A"/>
    <w:rsid w:val="007B7D58"/>
    <w:rsid w:val="007F5464"/>
    <w:rsid w:val="007F734D"/>
    <w:rsid w:val="007F754D"/>
    <w:rsid w:val="00815593"/>
    <w:rsid w:val="0083204F"/>
    <w:rsid w:val="00833FBF"/>
    <w:rsid w:val="00860E7A"/>
    <w:rsid w:val="008934B6"/>
    <w:rsid w:val="008A1C8D"/>
    <w:rsid w:val="008A3448"/>
    <w:rsid w:val="008B444A"/>
    <w:rsid w:val="008D580D"/>
    <w:rsid w:val="008D7ACB"/>
    <w:rsid w:val="00917111"/>
    <w:rsid w:val="00956ED3"/>
    <w:rsid w:val="0097283C"/>
    <w:rsid w:val="00975E48"/>
    <w:rsid w:val="00992A88"/>
    <w:rsid w:val="009B39E6"/>
    <w:rsid w:val="009B4311"/>
    <w:rsid w:val="009D269E"/>
    <w:rsid w:val="009F596B"/>
    <w:rsid w:val="00AB5731"/>
    <w:rsid w:val="00AF2B58"/>
    <w:rsid w:val="00AF62B7"/>
    <w:rsid w:val="00B174A6"/>
    <w:rsid w:val="00B22BC1"/>
    <w:rsid w:val="00B51EEB"/>
    <w:rsid w:val="00B72079"/>
    <w:rsid w:val="00B83BCA"/>
    <w:rsid w:val="00BE748D"/>
    <w:rsid w:val="00C2518F"/>
    <w:rsid w:val="00C40FE2"/>
    <w:rsid w:val="00C55EEE"/>
    <w:rsid w:val="00C61308"/>
    <w:rsid w:val="00C76812"/>
    <w:rsid w:val="00C83EB5"/>
    <w:rsid w:val="00C9528F"/>
    <w:rsid w:val="00CD1C37"/>
    <w:rsid w:val="00CE0327"/>
    <w:rsid w:val="00CF48E2"/>
    <w:rsid w:val="00D015DD"/>
    <w:rsid w:val="00D12F85"/>
    <w:rsid w:val="00D51AA8"/>
    <w:rsid w:val="00D92905"/>
    <w:rsid w:val="00D94976"/>
    <w:rsid w:val="00DB0AF4"/>
    <w:rsid w:val="00DC0651"/>
    <w:rsid w:val="00DF1C32"/>
    <w:rsid w:val="00EA0BD9"/>
    <w:rsid w:val="00EA556F"/>
    <w:rsid w:val="00EF2F81"/>
    <w:rsid w:val="00F11DE8"/>
    <w:rsid w:val="00F16A9A"/>
    <w:rsid w:val="00F22D5D"/>
    <w:rsid w:val="0D6E8CC2"/>
    <w:rsid w:val="1FCF7E37"/>
    <w:rsid w:val="3BBF03B4"/>
    <w:rsid w:val="3FA76B0A"/>
    <w:rsid w:val="47BED863"/>
    <w:rsid w:val="49BE5FB7"/>
    <w:rsid w:val="4D73411F"/>
    <w:rsid w:val="4F176532"/>
    <w:rsid w:val="6F7BB998"/>
    <w:rsid w:val="7377E9BC"/>
    <w:rsid w:val="75DBEA8E"/>
    <w:rsid w:val="765F26E0"/>
    <w:rsid w:val="76F544BE"/>
    <w:rsid w:val="77360331"/>
    <w:rsid w:val="7EB31312"/>
    <w:rsid w:val="7EFB2561"/>
    <w:rsid w:val="7F8F3000"/>
    <w:rsid w:val="7FDB796A"/>
    <w:rsid w:val="7FE6AFFF"/>
    <w:rsid w:val="7FF9A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Pr>
      <w:i/>
      <w:i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 w:type="paragraph" w:styleId="a8">
    <w:name w:val="Balloon Text"/>
    <w:basedOn w:val="a"/>
    <w:link w:val="Char1"/>
    <w:uiPriority w:val="99"/>
    <w:semiHidden/>
    <w:unhideWhenUsed/>
    <w:rsid w:val="003A29D3"/>
    <w:rPr>
      <w:sz w:val="18"/>
      <w:szCs w:val="18"/>
    </w:rPr>
  </w:style>
  <w:style w:type="character" w:customStyle="1" w:styleId="Char1">
    <w:name w:val="批注框文本 Char"/>
    <w:basedOn w:val="a0"/>
    <w:link w:val="a8"/>
    <w:uiPriority w:val="99"/>
    <w:semiHidden/>
    <w:rsid w:val="003A29D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Pr>
      <w:i/>
      <w:i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 w:type="paragraph" w:styleId="a8">
    <w:name w:val="Balloon Text"/>
    <w:basedOn w:val="a"/>
    <w:link w:val="Char1"/>
    <w:uiPriority w:val="99"/>
    <w:semiHidden/>
    <w:unhideWhenUsed/>
    <w:rsid w:val="003A29D3"/>
    <w:rPr>
      <w:sz w:val="18"/>
      <w:szCs w:val="18"/>
    </w:rPr>
  </w:style>
  <w:style w:type="character" w:customStyle="1" w:styleId="Char1">
    <w:name w:val="批注框文本 Char"/>
    <w:basedOn w:val="a0"/>
    <w:link w:val="a8"/>
    <w:uiPriority w:val="99"/>
    <w:semiHidden/>
    <w:rsid w:val="003A29D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javascript:SLC(892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SLC(8925,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dc:creator>
  <cp:lastModifiedBy>Root</cp:lastModifiedBy>
  <cp:revision>24</cp:revision>
  <cp:lastPrinted>2020-08-11T09:34:00Z</cp:lastPrinted>
  <dcterms:created xsi:type="dcterms:W3CDTF">2020-06-09T08:21:00Z</dcterms:created>
  <dcterms:modified xsi:type="dcterms:W3CDTF">2024-03-25T02:42:00Z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D4F578BE823E0AF3A486C06526CA9A9C_43</vt:lpwstr>
  </property>
</Properties>
</file>